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1" w:rsidRPr="008F7EF1" w:rsidRDefault="008F7EF1" w:rsidP="008F7EF1">
      <w:pPr>
        <w:widowControl/>
        <w:spacing w:line="560" w:lineRule="exact"/>
        <w:jc w:val="center"/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  <w:lang w:eastAsia="zh-Hans"/>
        </w:rPr>
      </w:pPr>
      <w:bookmarkStart w:id="0" w:name="_GoBack"/>
      <w:r w:rsidRPr="008F7EF1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  <w:lang w:eastAsia="zh-Hans"/>
        </w:rPr>
        <w:t>贺兰七小</w:t>
      </w:r>
      <w:r w:rsidRPr="008F7EF1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  <w:lang w:eastAsia="zh-Hans"/>
        </w:rPr>
        <w:t>传染病防控</w:t>
      </w:r>
      <w:r w:rsidRPr="008F7EF1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工作</w:t>
      </w:r>
      <w:r w:rsidRPr="008F7EF1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情况</w:t>
      </w:r>
      <w:r w:rsidRPr="008F7EF1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  <w:lang w:eastAsia="zh-Hans"/>
        </w:rPr>
        <w:t>总结</w:t>
      </w:r>
    </w:p>
    <w:bookmarkEnd w:id="0"/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int="eastAsia"/>
          <w:sz w:val="32"/>
          <w:szCs w:val="32"/>
        </w:rPr>
        <w:t>传染病防治是一项长期而艰巨的工作，它直接影响到全校师生的工作、学习与健康，在上级防疫部门的领导下，由于全校师生的大力协作，我校从未发现疫情，而之所以取得这样的好成绩，我们主要做了以下几方面的工作：</w:t>
      </w:r>
      <w:r w:rsidRPr="008F7EF1">
        <w:rPr>
          <w:rFonts w:ascii="仿宋_GB2312" w:eastAsia="仿宋_GB2312" w:hint="eastAsia"/>
          <w:sz w:val="32"/>
          <w:szCs w:val="32"/>
        </w:rPr>
        <w:br/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一、明确目标、责任到人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建立了传染病防控组织机构，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完善了制度，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明确了小组负责人和疫情报告人。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做好应急处置措施，坚持早发现、早报告、早隔离、早治疗、不缓报，不漏报、不瞒报。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学校目前没有食堂和商店。</w:t>
      </w:r>
    </w:p>
    <w:p w:rsidR="008F7EF1" w:rsidRPr="008F7EF1" w:rsidRDefault="008F7EF1" w:rsidP="008F7EF1">
      <w:pPr>
        <w:pStyle w:val="a3"/>
        <w:spacing w:line="560" w:lineRule="exact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二、学习相关知识，加大防范力度，全面落实各项预防措施、传染病人的排查、病人隔离落实情况、室内通风、消毒药品购置及消毒情况、晨检和学校环境卫生等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（一）作好预防措施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1、加强了预防传染病的宣传和教育工作。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学校通过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班队会、主题队会、升旗集会、板报、橱窗等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方式，对学生集中开展了多次传染病预防知识和健康知识教育，增强学生的自我保健意识；同时教育学生养成良好的卫生习惯，提高自我保护能力。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利用校内广播、橱窗、黑板报、健康教育等多种形式向学生宣传传染病预防知识和隔离预防措施，培养他们良好的卫生习惯，使他们成为卫生科学知识的传播者。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倡导文明科学、健康的生活方式，注意个人卫生和饮食卫生。提醒同学们要注意饮食卫生，重点是肝炎和肠道传染病的防病知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lastRenderedPageBreak/>
        <w:t>识，教育学生养成良好个人卫生习惯。教育学生不吃“三无”食品和生冷食品，不到校外流动摊点购物；不喝生水，生吃瓜果要洗净。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对全体教师进行传染病相关知识的培训，使各位教师了解学生常见传染病的特点、症状、潜伏期、消毒等常识，增强了预防各种常见传染病的意识，明确了自己的职责和工作意义，保障了学校卫生工作的顺利进行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2、学校坚持开展健康教育。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把健康教育纳入到了教学计划。健康教育开设率为100%，做到有计划、有教材、有考核、有总结，健康档案齐全，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联系疾控中心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定期做好学生健康检查。学校积极开展常见病、多发病、传染病的防治工作，积极做好预防传染病的应急措施。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3、学校广泛开展爱国卫生运动。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开展了春季“灭四害”活动。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开展了每天清理整顿校园卫生环境，不留卫生死角，保持厕所及公共场所卫生状况良好。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各班积极组织学生开展经常性的大扫除活动。注意环境的清洁，在卫生清扫时一定要注意先洒水后扫地然后再拖地。避免清扫时造成尘土飞扬，学生讲文明、爱卫生的习惯已基本养成。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各班坚持室内通风换气，教室每天坚持开窗通风，保证室内空气新鲜。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在传染病高发季节，学校坚持用84—消毒液对教室地面，空气进行消毒。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4、学校开展了“阳光体育运动”， 保证学生每天有一小时的体育活动时间。让“每天锻炼一小时，健康工作五十年，幸福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lastRenderedPageBreak/>
        <w:t>生活一辈子”健康理念落实在行动上。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科学的安排学生在校的作息时间，坚持每天做二次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眼保健操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活动，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坚持大课间活动，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确保每天有一小时的体育活动时间。学校以年级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段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为单位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每月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组织学生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开展专项体育比赛活动，以活动促进师生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锻炼身体，增强体质，提高抗病能力。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（二）作好监控措施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1、学校建立了学生晨检制。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执行学生晨检、因病缺勤、病因追查与登记制度，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班主任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每天要了解学生身体情况，由班主任对到校学生进行晨检，密切关注学生出勤情况。如在班级中发现学生不明原因病情异常增多，立即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将情况上报领导小组，学校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将异常情况在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小时内上报市疾控中心及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区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教育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体育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局。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2、班主任每天询问学生身体情况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了解学生体温情况，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追查缺课学生原因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。如班级学生中发现有传染病早期症状、疑似传染病病人及因病缺勤等情况时，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班主任必须将情况调查清楚后上报学校负责人，由学校负责人汇总后上报区教育体育局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3、学校在传染病多发季节组织大型的学生集体活动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坚持“非必需、不组织”原则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，减少人员流动，降低感染机率。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4、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负责人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时时监控疫情动态，确保在第一时间内上报疫情，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5、做好了学生预防接种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查验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工作。</w:t>
      </w:r>
    </w:p>
    <w:p w:rsidR="008F7EF1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6、加大学校饮用水水质的监管，做好定期消毒和安全防护措施。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   </w:t>
      </w:r>
    </w:p>
    <w:p w:rsidR="00371795" w:rsidRPr="008F7EF1" w:rsidRDefault="008F7EF1" w:rsidP="008F7EF1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  <w:lang w:eastAsia="zh-Hans"/>
        </w:rPr>
        <w:t>我们将以此次工作为契机，对有关学校传染病防控工作情况进行细致地梳理，促进和提高学校传染病防控与食品卫生安全工作水平</w:t>
      </w:r>
      <w:r w:rsidRPr="008F7EF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Pr="008F7EF1">
        <w:rPr>
          <w:rFonts w:ascii="仿宋_GB2312" w:eastAsia="仿宋_GB2312" w:hint="eastAsia"/>
          <w:sz w:val="32"/>
          <w:szCs w:val="32"/>
        </w:rPr>
        <w:t>把我校的传染病防治工作做得更出色。</w:t>
      </w:r>
    </w:p>
    <w:sectPr w:rsidR="00371795" w:rsidRPr="008F7EF1" w:rsidSect="00BF2EE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8"/>
    <w:rsid w:val="002272D8"/>
    <w:rsid w:val="00371795"/>
    <w:rsid w:val="008F7EF1"/>
    <w:rsid w:val="009C2722"/>
    <w:rsid w:val="00B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F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F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2019-04-11T03:32:00Z</dcterms:created>
  <dcterms:modified xsi:type="dcterms:W3CDTF">2019-04-11T03:32:00Z</dcterms:modified>
</cp:coreProperties>
</file>