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302" w:leftChars="100" w:hanging="3092" w:hangingChars="700"/>
        <w:rPr>
          <w:rFonts w:hint="eastAsia"/>
          <w:b/>
          <w:sz w:val="44"/>
          <w:szCs w:val="44"/>
        </w:rPr>
      </w:pPr>
      <w:r>
        <w:rPr>
          <w:b/>
          <w:sz w:val="44"/>
          <w:szCs w:val="44"/>
        </w:rPr>
        <w:t>贺兰县“五项管理”工作第二轮专项督导</w:t>
      </w:r>
    </w:p>
    <w:p>
      <w:pPr>
        <w:ind w:left="1680" w:leftChars="800" w:firstLine="1325" w:firstLineChars="300"/>
        <w:rPr>
          <w:b/>
          <w:sz w:val="44"/>
          <w:szCs w:val="44"/>
        </w:rPr>
      </w:pPr>
      <w:r>
        <w:rPr>
          <w:b/>
          <w:sz w:val="44"/>
          <w:szCs w:val="44"/>
        </w:rPr>
        <w:t>检查通报</w:t>
      </w:r>
    </w:p>
    <w:p>
      <w:pPr>
        <w:ind w:firstLine="2891" w:firstLineChars="900"/>
        <w:rPr>
          <w:b/>
          <w:sz w:val="32"/>
          <w:szCs w:val="32"/>
        </w:rPr>
      </w:pPr>
      <w:r>
        <w:rPr>
          <w:rFonts w:hint="eastAsia"/>
          <w:b/>
          <w:sz w:val="32"/>
          <w:szCs w:val="32"/>
        </w:rPr>
        <w:t>（第五督导组）</w:t>
      </w:r>
    </w:p>
    <w:p>
      <w:pPr>
        <w:ind w:firstLine="600" w:firstLineChars="200"/>
        <w:rPr>
          <w:sz w:val="30"/>
          <w:szCs w:val="30"/>
        </w:rPr>
      </w:pPr>
      <w:r>
        <w:rPr>
          <w:rFonts w:hint="eastAsia"/>
          <w:sz w:val="30"/>
          <w:szCs w:val="30"/>
        </w:rPr>
        <w:t>为认真落实国务院教育督导委员会、自治区和银川市“五项管理”工作推进会的精神，按照贺兰县五项管理工作通报会的要求，第五督导组于6月3日至4日，对民乐小学、兰光小学、立岗小学、五星小学、潘昶小学、新渠小学、银光小学、第七小学等8所小学进行了专项督导检查。</w:t>
      </w:r>
    </w:p>
    <w:p>
      <w:pPr>
        <w:ind w:firstLine="600" w:firstLineChars="200"/>
        <w:rPr>
          <w:sz w:val="30"/>
          <w:szCs w:val="30"/>
        </w:rPr>
      </w:pPr>
      <w:r>
        <w:rPr>
          <w:rFonts w:hint="eastAsia"/>
          <w:sz w:val="30"/>
          <w:szCs w:val="30"/>
        </w:rPr>
        <w:t>本次督导采取校园巡查、查阅资料、走访师生、问卷调查等形式，共走访学生38名，与20名教师进行了交流座谈，发放学生问卷80份，教师问卷80份，电话访谈学生家长22人次。</w:t>
      </w:r>
    </w:p>
    <w:p>
      <w:pPr>
        <w:pStyle w:val="6"/>
        <w:numPr>
          <w:ilvl w:val="0"/>
          <w:numId w:val="1"/>
        </w:numPr>
        <w:ind w:firstLineChars="0"/>
        <w:rPr>
          <w:rFonts w:hint="eastAsia"/>
          <w:b/>
          <w:sz w:val="30"/>
          <w:szCs w:val="30"/>
        </w:rPr>
      </w:pPr>
      <w:r>
        <w:rPr>
          <w:rFonts w:hint="eastAsia"/>
          <w:b/>
          <w:sz w:val="30"/>
          <w:szCs w:val="30"/>
        </w:rPr>
        <w:t>学校“五项管理”工作的主要做法</w:t>
      </w:r>
    </w:p>
    <w:p>
      <w:pPr>
        <w:ind w:firstLine="600" w:firstLineChars="200"/>
        <w:rPr>
          <w:rFonts w:hint="eastAsia"/>
          <w:b/>
          <w:sz w:val="30"/>
          <w:szCs w:val="30"/>
        </w:rPr>
      </w:pPr>
      <w:r>
        <w:rPr>
          <w:rFonts w:hint="eastAsia"/>
          <w:sz w:val="30"/>
          <w:szCs w:val="30"/>
        </w:rPr>
        <w:t>潘昶小学发放了致家长的一封信，德育处通过家长信、班级微信群等方式宣传学生过度使用手机的危害，并利用晨检、主题班会结合宣传过度使用手机造成的危害案例对学生进行引导教育。新渠小学采用人性化的管理方式，学校原则上不允许学生将手机带入校园，确有需求的，须经家长和班主任同意、书面提出申请，进校后应将手机交保安室统一保管，禁止将手机带入课堂。兰光小学提倡学生作业面批制，通过面批及时发现问题，及时更改，对学生的作业评价采用“等级、分数与激励性语言”相结合的形式，在“正确”和“整洁”方面评价分别用优、良、合格三个等级评价。银光小学特别重视学生的睡眠时间，为了保证学生有充足的睡眠时间，学校要求家长和学生合理制定在家的作息时间表，积极培养学生养成早睡早起的好习惯，并要求家长要以身作则，给孩子做好表率。立岗小学尊重学生的差异性，增加学生对作业的选择性，书面作业分层布置，由学生自主选择相应的层级作业。民乐小学要求教师对学生的作业全批全改，不得要求学生自批自改。第七小学加强课堂研究，切实提升课堂教学效果，严格按照学校的有关规定，合理调控学生书面作业总量，一二年级不留书面家庭作业，其他年级家庭作业时间不超过60分钟，学校将充分利用自习课和课后时间，力争大多数学生在校内完成书面作业，严格执行星期三为无书面家庭作业日：语文、数学、英语教师星期三不得布置书面家庭作业。</w:t>
      </w:r>
    </w:p>
    <w:p>
      <w:pPr>
        <w:pStyle w:val="6"/>
        <w:numPr>
          <w:ilvl w:val="0"/>
          <w:numId w:val="1"/>
        </w:numPr>
        <w:ind w:firstLineChars="0"/>
        <w:rPr>
          <w:rFonts w:hint="eastAsia"/>
          <w:b/>
          <w:sz w:val="30"/>
          <w:szCs w:val="30"/>
        </w:rPr>
      </w:pPr>
      <w:r>
        <w:rPr>
          <w:rFonts w:hint="eastAsia"/>
          <w:b/>
          <w:sz w:val="30"/>
          <w:szCs w:val="30"/>
        </w:rPr>
        <w:t>学校“五项管理”工作中存在的共性问题</w:t>
      </w:r>
    </w:p>
    <w:p>
      <w:pPr>
        <w:ind w:firstLine="600" w:firstLineChars="200"/>
        <w:rPr>
          <w:b/>
          <w:sz w:val="30"/>
          <w:szCs w:val="30"/>
        </w:rPr>
      </w:pPr>
      <w:r>
        <w:rPr>
          <w:rFonts w:hint="eastAsia"/>
          <w:sz w:val="30"/>
          <w:szCs w:val="30"/>
        </w:rPr>
        <w:t>1</w:t>
      </w:r>
      <w:r>
        <w:rPr>
          <w:rFonts w:hint="eastAsia"/>
          <w:sz w:val="30"/>
          <w:szCs w:val="30"/>
          <w:lang w:val="en-US" w:eastAsia="zh-CN"/>
        </w:rPr>
        <w:t>.</w:t>
      </w:r>
      <w:r>
        <w:rPr>
          <w:rFonts w:hint="eastAsia"/>
          <w:sz w:val="30"/>
          <w:szCs w:val="30"/>
        </w:rPr>
        <w:t>五项管理工作是一项长期的工作，决不能有丝毫的懈怠，并且要引起家长的理解和大力配合，所以做好家长的思想工作非常重要。</w:t>
      </w:r>
    </w:p>
    <w:p>
      <w:pPr>
        <w:pStyle w:val="6"/>
        <w:numPr>
          <w:numId w:val="0"/>
        </w:numPr>
        <w:ind w:left="600" w:leftChars="0"/>
        <w:rPr>
          <w:sz w:val="30"/>
          <w:szCs w:val="30"/>
        </w:rPr>
      </w:pPr>
      <w:r>
        <w:rPr>
          <w:rFonts w:hint="eastAsia"/>
          <w:sz w:val="30"/>
          <w:szCs w:val="30"/>
          <w:lang w:val="en-US" w:eastAsia="zh-CN"/>
        </w:rPr>
        <w:t>2.</w:t>
      </w:r>
      <w:r>
        <w:rPr>
          <w:sz w:val="30"/>
          <w:szCs w:val="30"/>
        </w:rPr>
        <w:t>部分学校教师对五项管理工作认识不到位，知晓率不</w:t>
      </w:r>
    </w:p>
    <w:p>
      <w:pPr>
        <w:pStyle w:val="6"/>
        <w:numPr>
          <w:ilvl w:val="0"/>
          <w:numId w:val="0"/>
        </w:numPr>
        <w:rPr>
          <w:sz w:val="30"/>
          <w:szCs w:val="30"/>
        </w:rPr>
      </w:pPr>
      <w:r>
        <w:rPr>
          <w:sz w:val="30"/>
          <w:szCs w:val="30"/>
        </w:rPr>
        <w:t>高。</w:t>
      </w:r>
    </w:p>
    <w:p>
      <w:pPr>
        <w:rPr>
          <w:rFonts w:hint="eastAsia"/>
          <w:b/>
          <w:sz w:val="30"/>
          <w:szCs w:val="30"/>
        </w:rPr>
      </w:pPr>
      <w:r>
        <w:rPr>
          <w:rFonts w:hint="eastAsia"/>
          <w:sz w:val="30"/>
          <w:szCs w:val="30"/>
        </w:rPr>
        <w:t>三 、</w:t>
      </w:r>
      <w:r>
        <w:rPr>
          <w:rFonts w:hint="eastAsia"/>
          <w:b/>
          <w:sz w:val="30"/>
          <w:szCs w:val="30"/>
        </w:rPr>
        <w:t>学校“五项管理” 工作中存在的个性问题</w:t>
      </w:r>
    </w:p>
    <w:p>
      <w:pPr>
        <w:ind w:firstLine="602" w:firstLineChars="200"/>
        <w:rPr>
          <w:rFonts w:hint="eastAsia"/>
          <w:b/>
          <w:sz w:val="30"/>
          <w:szCs w:val="30"/>
        </w:rPr>
      </w:pPr>
      <w:r>
        <w:rPr>
          <w:rFonts w:hint="eastAsia"/>
          <w:b/>
          <w:sz w:val="30"/>
          <w:szCs w:val="30"/>
        </w:rPr>
        <w:t>1</w:t>
      </w:r>
      <w:r>
        <w:rPr>
          <w:rFonts w:hint="eastAsia"/>
          <w:b/>
          <w:sz w:val="30"/>
          <w:szCs w:val="30"/>
          <w:lang w:val="en-US" w:eastAsia="zh-CN"/>
        </w:rPr>
        <w:t>.</w:t>
      </w:r>
      <w:r>
        <w:rPr>
          <w:rFonts w:hint="eastAsia"/>
          <w:sz w:val="30"/>
          <w:szCs w:val="30"/>
        </w:rPr>
        <w:t>在督导检查过程中，通过电话访谈，个别学校对一、二年级学生还有布置家庭作业现象。</w:t>
      </w:r>
    </w:p>
    <w:p>
      <w:pPr>
        <w:ind w:firstLine="600" w:firstLineChars="200"/>
        <w:rPr>
          <w:rFonts w:hint="eastAsia"/>
          <w:sz w:val="30"/>
          <w:szCs w:val="30"/>
        </w:rPr>
      </w:pPr>
      <w:r>
        <w:rPr>
          <w:rFonts w:hint="eastAsia"/>
          <w:sz w:val="30"/>
          <w:szCs w:val="30"/>
        </w:rPr>
        <w:t>2</w:t>
      </w:r>
      <w:r>
        <w:rPr>
          <w:rFonts w:hint="eastAsia"/>
          <w:sz w:val="30"/>
          <w:szCs w:val="30"/>
          <w:lang w:val="en-US" w:eastAsia="zh-CN"/>
        </w:rPr>
        <w:t>.</w:t>
      </w:r>
      <w:r>
        <w:rPr>
          <w:rFonts w:hint="eastAsia"/>
          <w:sz w:val="30"/>
          <w:szCs w:val="30"/>
        </w:rPr>
        <w:t>个别学校对五项管理工作重视程度不够，没有按照国务院教育督导委员会“五项管理”实地督查要点45条整理学校档案，档案资料不够完善。</w:t>
      </w:r>
    </w:p>
    <w:p>
      <w:pPr>
        <w:ind w:firstLine="602" w:firstLineChars="200"/>
        <w:rPr>
          <w:b/>
          <w:sz w:val="30"/>
          <w:szCs w:val="30"/>
        </w:rPr>
      </w:pPr>
      <w:r>
        <w:rPr>
          <w:rFonts w:hint="eastAsia"/>
          <w:b/>
          <w:sz w:val="30"/>
          <w:szCs w:val="30"/>
        </w:rPr>
        <w:t>3</w:t>
      </w:r>
      <w:r>
        <w:rPr>
          <w:rFonts w:hint="eastAsia"/>
          <w:b/>
          <w:sz w:val="30"/>
          <w:szCs w:val="30"/>
          <w:lang w:val="en-US" w:eastAsia="zh-CN"/>
        </w:rPr>
        <w:t>.</w:t>
      </w:r>
      <w:r>
        <w:rPr>
          <w:rFonts w:hint="eastAsia"/>
          <w:sz w:val="30"/>
          <w:szCs w:val="30"/>
        </w:rPr>
        <w:t>个别学校对五项管理工作还没有引起足够的重视，对五项管理工作宣传还不到位。</w:t>
      </w:r>
    </w:p>
    <w:p>
      <w:pPr>
        <w:pStyle w:val="6"/>
        <w:numPr>
          <w:ilvl w:val="0"/>
          <w:numId w:val="2"/>
        </w:numPr>
        <w:ind w:firstLineChars="0"/>
        <w:rPr>
          <w:rFonts w:hint="eastAsia"/>
          <w:b/>
          <w:sz w:val="30"/>
          <w:szCs w:val="30"/>
        </w:rPr>
      </w:pPr>
      <w:r>
        <w:rPr>
          <w:rFonts w:hint="eastAsia"/>
          <w:b/>
          <w:sz w:val="30"/>
          <w:szCs w:val="30"/>
        </w:rPr>
        <w:t xml:space="preserve"> 督导建议</w:t>
      </w:r>
    </w:p>
    <w:p>
      <w:pPr>
        <w:ind w:firstLine="602" w:firstLineChars="200"/>
        <w:rPr>
          <w:rFonts w:hint="eastAsia"/>
          <w:b/>
          <w:sz w:val="30"/>
          <w:szCs w:val="30"/>
        </w:rPr>
      </w:pPr>
      <w:r>
        <w:rPr>
          <w:rFonts w:hint="eastAsia"/>
          <w:b/>
          <w:sz w:val="30"/>
          <w:szCs w:val="30"/>
        </w:rPr>
        <w:t xml:space="preserve"> 1</w:t>
      </w:r>
      <w:r>
        <w:rPr>
          <w:rFonts w:hint="eastAsia"/>
          <w:b/>
          <w:sz w:val="30"/>
          <w:szCs w:val="30"/>
          <w:lang w:val="en-US" w:eastAsia="zh-CN"/>
        </w:rPr>
        <w:t>.</w:t>
      </w:r>
      <w:r>
        <w:rPr>
          <w:rFonts w:hint="eastAsia"/>
          <w:sz w:val="30"/>
          <w:szCs w:val="30"/>
        </w:rPr>
        <w:t>在此次督导检查过程中，个别学校的领导没有引起高度重视，对五项管理工作认识还不到位，对一、二年级学生布置家庭作业问题，我们也及时和学校的领导进行了沟通，建议学校要学校立即整改，督导组还要及时进行“回头看”。</w:t>
      </w:r>
    </w:p>
    <w:p>
      <w:pPr>
        <w:ind w:firstLine="904" w:firstLineChars="300"/>
        <w:rPr>
          <w:b/>
          <w:sz w:val="30"/>
          <w:szCs w:val="30"/>
        </w:rPr>
      </w:pPr>
      <w:r>
        <w:rPr>
          <w:rFonts w:hint="eastAsia"/>
          <w:b/>
          <w:sz w:val="30"/>
          <w:szCs w:val="30"/>
        </w:rPr>
        <w:t>2</w:t>
      </w:r>
      <w:r>
        <w:rPr>
          <w:rFonts w:hint="eastAsia"/>
          <w:b/>
          <w:sz w:val="30"/>
          <w:szCs w:val="30"/>
          <w:lang w:val="en-US" w:eastAsia="zh-CN"/>
        </w:rPr>
        <w:t>.</w:t>
      </w:r>
      <w:r>
        <w:rPr>
          <w:rFonts w:hint="eastAsia"/>
          <w:sz w:val="30"/>
          <w:szCs w:val="30"/>
        </w:rPr>
        <w:t>建议各校领导要提高政治站位，对照国务院教育督导委员会“五项管理” 实地督查要点，认真进行自查，完善档案资料。</w:t>
      </w:r>
    </w:p>
    <w:p>
      <w:pPr>
        <w:ind w:firstLine="600" w:firstLineChars="200"/>
        <w:rPr>
          <w:sz w:val="30"/>
          <w:szCs w:val="30"/>
        </w:rPr>
      </w:pPr>
      <w:r>
        <w:rPr>
          <w:rFonts w:hint="eastAsia"/>
          <w:sz w:val="30"/>
          <w:szCs w:val="30"/>
        </w:rPr>
        <w:t>根据督导室的工作要求，第五督导组利用2天时间，对辖区8所学校进行了督导检查，发现了不少问题，也及时与学校的领导进行了沟通，但还有的问题我们没有发现，希望各校领导要高度重视“五项管理” 工作，认</w:t>
      </w:r>
      <w:bookmarkStart w:id="0" w:name="_GoBack"/>
      <w:bookmarkEnd w:id="0"/>
      <w:r>
        <w:rPr>
          <w:rFonts w:hint="eastAsia"/>
          <w:sz w:val="30"/>
          <w:szCs w:val="30"/>
        </w:rPr>
        <w:t xml:space="preserve">真进行自查，确保将“五项管理” 工作落到实处。  </w:t>
      </w:r>
    </w:p>
    <w:p>
      <w:pPr>
        <w:ind w:firstLine="600" w:firstLineChars="200"/>
        <w:rPr>
          <w:sz w:val="30"/>
          <w:szCs w:val="30"/>
        </w:rPr>
      </w:pPr>
    </w:p>
    <w:p>
      <w:pPr>
        <w:pStyle w:val="6"/>
        <w:ind w:left="1260" w:firstLine="0" w:firstLineChars="0"/>
        <w:rPr>
          <w:sz w:val="30"/>
          <w:szCs w:val="30"/>
        </w:rPr>
      </w:pPr>
    </w:p>
    <w:p>
      <w:pPr>
        <w:pStyle w:val="6"/>
        <w:ind w:left="420" w:firstLine="0" w:firstLineChars="0"/>
        <w:rPr>
          <w:sz w:val="30"/>
          <w:szCs w:val="30"/>
        </w:rPr>
      </w:pPr>
    </w:p>
    <w:p>
      <w:pPr>
        <w:pStyle w:val="6"/>
        <w:ind w:left="780" w:firstLine="0" w:firstLineChars="0"/>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B3ADD"/>
    <w:multiLevelType w:val="multilevel"/>
    <w:tmpl w:val="149B3ADD"/>
    <w:lvl w:ilvl="0" w:tentative="0">
      <w:start w:val="1"/>
      <w:numFmt w:val="japaneseCounting"/>
      <w:lvlText w:val="%1、"/>
      <w:lvlJc w:val="left"/>
      <w:pPr>
        <w:ind w:left="420" w:hanging="420"/>
      </w:pPr>
      <w:rPr>
        <w:rFonts w:hint="default"/>
      </w:rPr>
    </w:lvl>
    <w:lvl w:ilvl="1" w:tentative="0">
      <w:start w:val="2"/>
      <w:numFmt w:val="decimal"/>
      <w:lvlText w:val="%2、"/>
      <w:lvlJc w:val="left"/>
      <w:pPr>
        <w:ind w:left="1140" w:hanging="720"/>
      </w:pPr>
      <w:rPr>
        <w:rFonts w:hint="default"/>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F54525"/>
    <w:multiLevelType w:val="multilevel"/>
    <w:tmpl w:val="7EF54525"/>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YTRlYWRlNWNmZDhiNTlkMWYzNDk4ZjI2MThmYzMifQ=="/>
  </w:docVars>
  <w:rsids>
    <w:rsidRoot w:val="003F6550"/>
    <w:rsid w:val="000326F8"/>
    <w:rsid w:val="00045C47"/>
    <w:rsid w:val="00057644"/>
    <w:rsid w:val="001F3D49"/>
    <w:rsid w:val="0021145C"/>
    <w:rsid w:val="002B3E22"/>
    <w:rsid w:val="002C127A"/>
    <w:rsid w:val="00345EF2"/>
    <w:rsid w:val="00346C24"/>
    <w:rsid w:val="00380A32"/>
    <w:rsid w:val="003F6550"/>
    <w:rsid w:val="004F30F6"/>
    <w:rsid w:val="00527DD0"/>
    <w:rsid w:val="005761C3"/>
    <w:rsid w:val="005B3837"/>
    <w:rsid w:val="006D0ADC"/>
    <w:rsid w:val="006D3351"/>
    <w:rsid w:val="0077473C"/>
    <w:rsid w:val="007F6930"/>
    <w:rsid w:val="0082182E"/>
    <w:rsid w:val="00867331"/>
    <w:rsid w:val="00873C7D"/>
    <w:rsid w:val="008E0AAC"/>
    <w:rsid w:val="00A435A9"/>
    <w:rsid w:val="00A546F8"/>
    <w:rsid w:val="00AB1D15"/>
    <w:rsid w:val="00AF597C"/>
    <w:rsid w:val="00BB10DB"/>
    <w:rsid w:val="00C22B40"/>
    <w:rsid w:val="00C43608"/>
    <w:rsid w:val="00D978FD"/>
    <w:rsid w:val="00DD36A5"/>
    <w:rsid w:val="00E32EF1"/>
    <w:rsid w:val="00F34453"/>
    <w:rsid w:val="00F91FE7"/>
    <w:rsid w:val="00FC4F3D"/>
    <w:rsid w:val="32D0095B"/>
    <w:rsid w:val="44B30C3A"/>
    <w:rsid w:val="677B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B8B8C-A3D6-4AB3-A485-834080D9FCEB}">
  <ds:schemaRefs/>
</ds:datastoreItem>
</file>

<file path=docProps/app.xml><?xml version="1.0" encoding="utf-8"?>
<Properties xmlns="http://schemas.openxmlformats.org/officeDocument/2006/extended-properties" xmlns:vt="http://schemas.openxmlformats.org/officeDocument/2006/docPropsVTypes">
  <Template>Normal</Template>
  <Pages>3</Pages>
  <Words>1367</Words>
  <Characters>1374</Characters>
  <Lines>9</Lines>
  <Paragraphs>2</Paragraphs>
  <TotalTime>254</TotalTime>
  <ScaleCrop>false</ScaleCrop>
  <LinksUpToDate>false</LinksUpToDate>
  <CharactersWithSpaces>1384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2021-06-06T23:59:00Z</dcterms:created>
  <dc:creator>Windows 用户</dc:creator>
  <cp:lastModifiedBy>qzuser</cp:lastModifiedBy>
  <cp:lastPrinted>2021-06-09T03:25:00Z</cp:lastPrinted>
  <dcterms:modified xsi:type="dcterms:W3CDTF">2022-06-15T09:41:01Z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6733ED6EACDB4B4DAF5FBB18C3886796</vt:lpwstr>
  </property>
</Properties>
</file>