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9A" w:rsidRDefault="000F3658" w:rsidP="00951BC4">
      <w:pPr>
        <w:jc w:val="center"/>
        <w:rPr>
          <w:rFonts w:ascii="华文中宋" w:eastAsia="华文中宋" w:hAnsi="华文中宋"/>
          <w:color w:val="FF0000"/>
          <w:sz w:val="44"/>
        </w:rPr>
      </w:pPr>
      <w:r w:rsidRPr="000F3658">
        <w:rPr>
          <w:rFonts w:ascii="华文中宋" w:eastAsia="华文中宋" w:hAnsi="华文中宋" w:hint="eastAsia"/>
          <w:color w:val="FF0000"/>
          <w:sz w:val="44"/>
        </w:rPr>
        <w:t>青铜峡市铝业学校</w:t>
      </w:r>
      <w:r w:rsidR="00D8539A">
        <w:rPr>
          <w:rFonts w:ascii="华文中宋" w:eastAsia="华文中宋" w:hAnsi="华文中宋" w:hint="eastAsia"/>
          <w:color w:val="FF0000"/>
          <w:sz w:val="44"/>
        </w:rPr>
        <w:t>学习</w:t>
      </w:r>
      <w:r w:rsidR="00D8539A">
        <w:rPr>
          <w:rFonts w:ascii="华文中宋" w:eastAsia="华文中宋" w:hAnsi="华文中宋"/>
          <w:color w:val="FF0000"/>
          <w:sz w:val="44"/>
        </w:rPr>
        <w:t>习近平在庆祝中国共产主义青年团成立</w:t>
      </w:r>
      <w:r w:rsidR="00D8539A">
        <w:rPr>
          <w:rFonts w:ascii="华文中宋" w:eastAsia="华文中宋" w:hAnsi="华文中宋" w:hint="eastAsia"/>
          <w:color w:val="FF0000"/>
          <w:sz w:val="44"/>
        </w:rPr>
        <w:t>100周年</w:t>
      </w:r>
    </w:p>
    <w:p w:rsidR="004A7A6E" w:rsidRPr="004A7A6E" w:rsidRDefault="00D8539A" w:rsidP="00D8539A">
      <w:pPr>
        <w:jc w:val="center"/>
        <w:rPr>
          <w:rFonts w:ascii="华文中宋" w:eastAsia="华文中宋" w:hAnsi="华文中宋"/>
          <w:color w:val="FF0000"/>
          <w:sz w:val="44"/>
        </w:rPr>
      </w:pPr>
      <w:r>
        <w:rPr>
          <w:rFonts w:ascii="华文中宋" w:eastAsia="华文中宋" w:hAnsi="华文中宋"/>
          <w:color w:val="FF0000"/>
          <w:sz w:val="44"/>
        </w:rPr>
        <w:t>大会上的讲话</w:t>
      </w:r>
      <w:r w:rsidR="00F1752E">
        <w:rPr>
          <w:rFonts w:ascii="华文中宋" w:eastAsia="华文中宋" w:hAnsi="华文中宋"/>
          <w:color w:val="FF0000"/>
          <w:sz w:val="44"/>
        </w:rPr>
        <w:t>工作</w:t>
      </w:r>
      <w:r w:rsidR="004A7A6E">
        <w:rPr>
          <w:rFonts w:ascii="华文中宋" w:eastAsia="华文中宋" w:hAnsi="华文中宋"/>
          <w:color w:val="FF0000"/>
          <w:sz w:val="44"/>
        </w:rPr>
        <w:t>简报</w:t>
      </w:r>
    </w:p>
    <w:p w:rsidR="00A33A8F" w:rsidRPr="000F3658" w:rsidRDefault="00A33A8F" w:rsidP="000F3658">
      <w:pPr>
        <w:jc w:val="center"/>
        <w:rPr>
          <w:rFonts w:ascii="华文中宋" w:eastAsia="华文中宋" w:hAnsi="华文中宋"/>
          <w:color w:val="FF0000"/>
          <w:sz w:val="52"/>
        </w:rPr>
      </w:pPr>
      <w:r>
        <w:rPr>
          <w:rFonts w:hint="eastAsia"/>
          <w:sz w:val="28"/>
        </w:rPr>
        <w:t>202</w:t>
      </w:r>
      <w:r w:rsidR="004D398D">
        <w:rPr>
          <w:sz w:val="28"/>
        </w:rPr>
        <w:t>2</w:t>
      </w:r>
      <w:r w:rsidRPr="00D431FE">
        <w:rPr>
          <w:rFonts w:hint="eastAsia"/>
          <w:sz w:val="28"/>
        </w:rPr>
        <w:t>年</w:t>
      </w:r>
      <w:r w:rsidRPr="00D431FE">
        <w:rPr>
          <w:sz w:val="28"/>
        </w:rPr>
        <w:t>第</w:t>
      </w:r>
      <w:r w:rsidR="00D8539A">
        <w:rPr>
          <w:sz w:val="28"/>
        </w:rPr>
        <w:t>20</w:t>
      </w:r>
      <w:r w:rsidR="009D0FC5">
        <w:rPr>
          <w:sz w:val="28"/>
        </w:rPr>
        <w:t>期</w:t>
      </w:r>
    </w:p>
    <w:p w:rsidR="00A33A8F" w:rsidRPr="00D431FE" w:rsidRDefault="004D398D" w:rsidP="00A33A8F">
      <w:pPr>
        <w:pBdr>
          <w:bottom w:val="thinThickThinMediumGap" w:sz="18" w:space="1" w:color="auto"/>
        </w:pBdr>
        <w:jc w:val="center"/>
        <w:rPr>
          <w:sz w:val="28"/>
        </w:rPr>
      </w:pPr>
      <w:r>
        <w:rPr>
          <w:rFonts w:hint="eastAsia"/>
          <w:sz w:val="28"/>
        </w:rPr>
        <w:t>青铜峡市</w:t>
      </w:r>
      <w:r w:rsidR="00A33A8F" w:rsidRPr="00D431FE">
        <w:rPr>
          <w:rFonts w:hint="eastAsia"/>
          <w:sz w:val="28"/>
        </w:rPr>
        <w:t>铝</w:t>
      </w:r>
      <w:r w:rsidR="00A33A8F" w:rsidRPr="00D431FE">
        <w:rPr>
          <w:sz w:val="28"/>
        </w:rPr>
        <w:t>业学校</w:t>
      </w:r>
      <w:r w:rsidR="00A33A8F" w:rsidRPr="00D431FE">
        <w:rPr>
          <w:rFonts w:hint="eastAsia"/>
          <w:sz w:val="28"/>
        </w:rPr>
        <w:t xml:space="preserve"> </w:t>
      </w:r>
      <w:r w:rsidR="00A33A8F" w:rsidRPr="00D431FE">
        <w:rPr>
          <w:sz w:val="28"/>
        </w:rPr>
        <w:t xml:space="preserve">  </w:t>
      </w:r>
      <w:r w:rsidR="00A33A8F">
        <w:rPr>
          <w:sz w:val="28"/>
        </w:rPr>
        <w:t xml:space="preserve">                 </w:t>
      </w:r>
      <w:r w:rsidR="00A33A8F">
        <w:rPr>
          <w:rFonts w:hint="eastAsia"/>
          <w:sz w:val="28"/>
        </w:rPr>
        <w:t>202</w:t>
      </w:r>
      <w:r>
        <w:rPr>
          <w:sz w:val="28"/>
        </w:rPr>
        <w:t>2</w:t>
      </w:r>
      <w:r w:rsidR="00A33A8F" w:rsidRPr="00D431FE">
        <w:rPr>
          <w:rFonts w:hint="eastAsia"/>
          <w:sz w:val="28"/>
        </w:rPr>
        <w:t>年</w:t>
      </w:r>
      <w:r w:rsidR="00D8539A">
        <w:rPr>
          <w:sz w:val="28"/>
        </w:rPr>
        <w:t>5</w:t>
      </w:r>
      <w:r w:rsidR="00A33A8F" w:rsidRPr="00D431FE">
        <w:rPr>
          <w:rFonts w:hint="eastAsia"/>
          <w:sz w:val="28"/>
        </w:rPr>
        <w:t>月</w:t>
      </w:r>
    </w:p>
    <w:p w:rsidR="00A33A8F" w:rsidRPr="00A33A8F" w:rsidRDefault="00A33A8F" w:rsidP="00A33A8F">
      <w:pPr>
        <w:widowControl/>
        <w:jc w:val="left"/>
      </w:pPr>
    </w:p>
    <w:p w:rsidR="00D8539A" w:rsidRDefault="00D8539A" w:rsidP="00D8539A">
      <w:pPr>
        <w:widowControl/>
        <w:jc w:val="center"/>
        <w:rPr>
          <w:rFonts w:ascii="宋体" w:eastAsia="宋体" w:hAnsi="宋体" w:cs="宋体"/>
          <w:b/>
          <w:noProof/>
          <w:color w:val="000000"/>
          <w:sz w:val="32"/>
          <w:szCs w:val="32"/>
        </w:rPr>
      </w:pPr>
      <w:r w:rsidRPr="00D8539A">
        <w:rPr>
          <w:rFonts w:ascii="宋体" w:eastAsia="宋体" w:hAnsi="宋体" w:cs="宋体" w:hint="eastAsia"/>
          <w:b/>
          <w:noProof/>
          <w:color w:val="000000"/>
          <w:sz w:val="32"/>
          <w:szCs w:val="32"/>
        </w:rPr>
        <w:t>学习习近平在庆祝中国共产主义青年团成立</w:t>
      </w:r>
    </w:p>
    <w:p w:rsidR="00D8539A" w:rsidRDefault="00D8539A" w:rsidP="00D8539A">
      <w:pPr>
        <w:widowControl/>
        <w:jc w:val="center"/>
        <w:rPr>
          <w:rFonts w:ascii="宋体" w:eastAsia="宋体" w:hAnsi="宋体" w:cs="宋体"/>
          <w:b/>
          <w:noProof/>
          <w:color w:val="000000"/>
          <w:sz w:val="32"/>
          <w:szCs w:val="32"/>
        </w:rPr>
      </w:pPr>
      <w:r w:rsidRPr="00D8539A">
        <w:rPr>
          <w:rFonts w:ascii="宋体" w:eastAsia="宋体" w:hAnsi="宋体" w:cs="宋体" w:hint="eastAsia"/>
          <w:b/>
          <w:noProof/>
          <w:color w:val="000000"/>
          <w:sz w:val="32"/>
          <w:szCs w:val="32"/>
        </w:rPr>
        <w:t>100周年大会上的讲话</w:t>
      </w:r>
    </w:p>
    <w:p w:rsidR="00F1752E" w:rsidRDefault="00D8539A" w:rsidP="00D8539A">
      <w:pPr>
        <w:widowControl/>
        <w:ind w:firstLineChars="200" w:firstLine="640"/>
        <w:rPr>
          <w:rFonts w:ascii="宋体" w:eastAsia="宋体" w:hAnsi="宋体" w:cs="宋体"/>
          <w:noProof/>
          <w:color w:val="000000"/>
          <w:sz w:val="32"/>
          <w:szCs w:val="32"/>
        </w:rPr>
      </w:pPr>
      <w:r w:rsidRPr="00D8539A">
        <w:rPr>
          <w:rFonts w:ascii="宋体" w:eastAsia="宋体" w:hAnsi="宋体" w:cs="宋体" w:hint="eastAsia"/>
          <w:noProof/>
          <w:color w:val="000000"/>
          <w:sz w:val="32"/>
          <w:szCs w:val="32"/>
        </w:rPr>
        <w:t>5月10日上午，庆祝中国共产主义青年团成立100周年大会在北京人民大会堂隆重举行。中共中央总书记、国家主席、中央军委主席习近平出席大会并发表重要讲话。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铝业学习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全体团员集中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收看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大会，</w:t>
      </w:r>
      <w:r>
        <w:rPr>
          <w:rFonts w:ascii="宋体" w:eastAsia="宋体" w:hAnsi="宋体" w:cs="宋体" w:hint="eastAsia"/>
          <w:noProof/>
          <w:color w:val="000000"/>
          <w:sz w:val="32"/>
          <w:szCs w:val="32"/>
        </w:rPr>
        <w:t>会后认真</w:t>
      </w:r>
      <w:r>
        <w:rPr>
          <w:rFonts w:ascii="宋体" w:eastAsia="宋体" w:hAnsi="宋体" w:cs="宋体"/>
          <w:noProof/>
          <w:color w:val="000000"/>
          <w:sz w:val="32"/>
          <w:szCs w:val="32"/>
        </w:rPr>
        <w:t>撰写了学习心得。</w:t>
      </w:r>
    </w:p>
    <w:p w:rsidR="00D8539A" w:rsidRPr="00944298" w:rsidRDefault="00D8539A" w:rsidP="00D8539A">
      <w:pPr>
        <w:widowControl/>
        <w:ind w:firstLineChars="200" w:firstLine="640"/>
        <w:rPr>
          <w:rFonts w:ascii="宋体" w:eastAsia="宋体" w:hAnsi="宋体" w:cs="宋体" w:hint="eastAsia"/>
          <w:noProof/>
          <w:color w:val="000000"/>
          <w:sz w:val="32"/>
          <w:szCs w:val="32"/>
        </w:rPr>
      </w:pPr>
      <w:bookmarkStart w:id="0" w:name="_GoBack"/>
      <w:bookmarkEnd w:id="0"/>
      <w:r w:rsidRPr="00D8539A">
        <w:rPr>
          <w:rFonts w:ascii="宋体" w:eastAsia="宋体" w:hAnsi="宋体" w:cs="宋体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103505</wp:posOffset>
            </wp:positionV>
            <wp:extent cx="5274000" cy="3492000"/>
            <wp:effectExtent l="0" t="0" r="3175" b="0"/>
            <wp:wrapNone/>
            <wp:docPr id="2" name="图片 2" descr="C:\Users\Administrator\AppData\Roaming\DingTalk\1667475795_v2\ImageFiles\ce\lADPJxuMREy5l6DNDMDNE0A_4928_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DingTalk\1667475795_v2\ImageFiles\ce\lADPJxuMREy5l6DNDMDNE0A_4928_3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539A" w:rsidRPr="0094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16" w:rsidRDefault="00861C16" w:rsidP="00046F13">
      <w:r>
        <w:separator/>
      </w:r>
    </w:p>
  </w:endnote>
  <w:endnote w:type="continuationSeparator" w:id="0">
    <w:p w:rsidR="00861C16" w:rsidRDefault="00861C16" w:rsidP="000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16" w:rsidRDefault="00861C16" w:rsidP="00046F13">
      <w:r>
        <w:separator/>
      </w:r>
    </w:p>
  </w:footnote>
  <w:footnote w:type="continuationSeparator" w:id="0">
    <w:p w:rsidR="00861C16" w:rsidRDefault="00861C16" w:rsidP="0004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E"/>
    <w:rsid w:val="000267D2"/>
    <w:rsid w:val="00043E90"/>
    <w:rsid w:val="00046F13"/>
    <w:rsid w:val="0008217A"/>
    <w:rsid w:val="00085E12"/>
    <w:rsid w:val="00097738"/>
    <w:rsid w:val="000A7094"/>
    <w:rsid w:val="000D6FBC"/>
    <w:rsid w:val="000F3658"/>
    <w:rsid w:val="00112DFA"/>
    <w:rsid w:val="001B4074"/>
    <w:rsid w:val="001E3DE3"/>
    <w:rsid w:val="001E598E"/>
    <w:rsid w:val="001F1368"/>
    <w:rsid w:val="00205532"/>
    <w:rsid w:val="00253E70"/>
    <w:rsid w:val="00266326"/>
    <w:rsid w:val="00293886"/>
    <w:rsid w:val="002A5489"/>
    <w:rsid w:val="002A597D"/>
    <w:rsid w:val="002A703E"/>
    <w:rsid w:val="002E2323"/>
    <w:rsid w:val="00302941"/>
    <w:rsid w:val="003226CF"/>
    <w:rsid w:val="00363B38"/>
    <w:rsid w:val="00370953"/>
    <w:rsid w:val="003948AC"/>
    <w:rsid w:val="003C0EC1"/>
    <w:rsid w:val="0040704D"/>
    <w:rsid w:val="00435BB4"/>
    <w:rsid w:val="0046246B"/>
    <w:rsid w:val="004A7A6E"/>
    <w:rsid w:val="004D398D"/>
    <w:rsid w:val="004D3CB5"/>
    <w:rsid w:val="004F6D68"/>
    <w:rsid w:val="004F7A36"/>
    <w:rsid w:val="005361A3"/>
    <w:rsid w:val="0056534F"/>
    <w:rsid w:val="00582934"/>
    <w:rsid w:val="005D1E86"/>
    <w:rsid w:val="00617EEB"/>
    <w:rsid w:val="00636252"/>
    <w:rsid w:val="00657BB8"/>
    <w:rsid w:val="0066012F"/>
    <w:rsid w:val="00694DBA"/>
    <w:rsid w:val="006C3775"/>
    <w:rsid w:val="006D1261"/>
    <w:rsid w:val="006D282F"/>
    <w:rsid w:val="006D66E8"/>
    <w:rsid w:val="006D67D6"/>
    <w:rsid w:val="006F42C8"/>
    <w:rsid w:val="0077115E"/>
    <w:rsid w:val="007744D7"/>
    <w:rsid w:val="007745E9"/>
    <w:rsid w:val="007C155B"/>
    <w:rsid w:val="007C58D4"/>
    <w:rsid w:val="007D7FFE"/>
    <w:rsid w:val="007E1F1A"/>
    <w:rsid w:val="007E41BA"/>
    <w:rsid w:val="007F3E0F"/>
    <w:rsid w:val="008054C6"/>
    <w:rsid w:val="00845FA1"/>
    <w:rsid w:val="00861C16"/>
    <w:rsid w:val="008E5ED5"/>
    <w:rsid w:val="00944298"/>
    <w:rsid w:val="00951BC4"/>
    <w:rsid w:val="00951DF6"/>
    <w:rsid w:val="009631F6"/>
    <w:rsid w:val="0097528E"/>
    <w:rsid w:val="00993BFA"/>
    <w:rsid w:val="009A5B4D"/>
    <w:rsid w:val="009D0FC5"/>
    <w:rsid w:val="009F35B2"/>
    <w:rsid w:val="00A065B7"/>
    <w:rsid w:val="00A1539D"/>
    <w:rsid w:val="00A33A8F"/>
    <w:rsid w:val="00A52CA2"/>
    <w:rsid w:val="00A542D2"/>
    <w:rsid w:val="00A66C1A"/>
    <w:rsid w:val="00A83E26"/>
    <w:rsid w:val="00A9206B"/>
    <w:rsid w:val="00AF6FCE"/>
    <w:rsid w:val="00B42E85"/>
    <w:rsid w:val="00B614EA"/>
    <w:rsid w:val="00B67EC0"/>
    <w:rsid w:val="00BA472A"/>
    <w:rsid w:val="00BA663D"/>
    <w:rsid w:val="00C05586"/>
    <w:rsid w:val="00C55144"/>
    <w:rsid w:val="00C763D3"/>
    <w:rsid w:val="00C959CD"/>
    <w:rsid w:val="00CA462F"/>
    <w:rsid w:val="00CA5CE5"/>
    <w:rsid w:val="00CC1B87"/>
    <w:rsid w:val="00D2209E"/>
    <w:rsid w:val="00D431FE"/>
    <w:rsid w:val="00D6197D"/>
    <w:rsid w:val="00D645D6"/>
    <w:rsid w:val="00D841E7"/>
    <w:rsid w:val="00D8539A"/>
    <w:rsid w:val="00DF129D"/>
    <w:rsid w:val="00E30794"/>
    <w:rsid w:val="00E30F73"/>
    <w:rsid w:val="00E363B3"/>
    <w:rsid w:val="00E37F6D"/>
    <w:rsid w:val="00E63CF8"/>
    <w:rsid w:val="00E9363C"/>
    <w:rsid w:val="00EE2B8F"/>
    <w:rsid w:val="00EE766F"/>
    <w:rsid w:val="00EF7E36"/>
    <w:rsid w:val="00F1752E"/>
    <w:rsid w:val="00F328DA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FDD81-7606-44C3-A8D5-E4AFC5F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40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407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6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6F13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CA5CE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CA5CE5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CA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ADE4-2725-4C68-9005-666BD544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2022-05-26T07:59:00Z</cp:lastPrinted>
  <dcterms:created xsi:type="dcterms:W3CDTF">2022-05-26T08:06:00Z</dcterms:created>
  <dcterms:modified xsi:type="dcterms:W3CDTF">2022-05-26T08:06:00Z</dcterms:modified>
</cp:coreProperties>
</file>