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A3" w:rsidRDefault="00697BA3" w:rsidP="00697BA3">
      <w:pPr>
        <w:spacing w:line="380" w:lineRule="exact"/>
        <w:jc w:val="center"/>
        <w:rPr>
          <w:rFonts w:ascii="仿宋_GB2312" w:eastAsia="仿宋_GB2312"/>
          <w:spacing w:val="30"/>
          <w:sz w:val="32"/>
          <w:szCs w:val="32"/>
        </w:rPr>
      </w:pPr>
    </w:p>
    <w:p w:rsidR="00327799" w:rsidRDefault="00327799" w:rsidP="00697BA3">
      <w:pPr>
        <w:spacing w:line="380" w:lineRule="exact"/>
        <w:jc w:val="center"/>
        <w:rPr>
          <w:rFonts w:ascii="仿宋_GB2312" w:eastAsia="仿宋_GB2312"/>
          <w:spacing w:val="30"/>
          <w:sz w:val="32"/>
          <w:szCs w:val="32"/>
        </w:rPr>
      </w:pPr>
    </w:p>
    <w:p w:rsidR="00327799" w:rsidRDefault="00327799" w:rsidP="00697BA3">
      <w:pPr>
        <w:spacing w:line="380" w:lineRule="exact"/>
        <w:jc w:val="center"/>
        <w:rPr>
          <w:rFonts w:ascii="仿宋_GB2312" w:eastAsia="仿宋_GB2312"/>
          <w:spacing w:val="30"/>
          <w:sz w:val="32"/>
          <w:szCs w:val="32"/>
        </w:rPr>
      </w:pPr>
    </w:p>
    <w:p w:rsidR="00697BA3" w:rsidRPr="00327799" w:rsidRDefault="00327799" w:rsidP="00327799">
      <w:pPr>
        <w:spacing w:line="2000" w:lineRule="exact"/>
        <w:jc w:val="center"/>
        <w:rPr>
          <w:rFonts w:ascii="华文行楷" w:eastAsia="华文行楷"/>
          <w:b/>
          <w:color w:val="FF0000"/>
          <w:spacing w:val="30"/>
          <w:sz w:val="200"/>
          <w:szCs w:val="200"/>
        </w:rPr>
      </w:pPr>
      <w:r w:rsidRPr="00327799">
        <w:rPr>
          <w:rFonts w:ascii="华文行楷" w:eastAsia="华文行楷" w:hint="eastAsia"/>
          <w:b/>
          <w:color w:val="FF0000"/>
          <w:spacing w:val="30"/>
          <w:sz w:val="200"/>
          <w:szCs w:val="200"/>
        </w:rPr>
        <w:t>活动简报</w:t>
      </w:r>
    </w:p>
    <w:p w:rsidR="00697BA3" w:rsidRDefault="00697BA3" w:rsidP="00697BA3">
      <w:pPr>
        <w:spacing w:line="380" w:lineRule="exact"/>
        <w:jc w:val="center"/>
        <w:rPr>
          <w:rFonts w:ascii="仿宋_GB2312" w:eastAsia="仿宋_GB2312"/>
          <w:spacing w:val="30"/>
          <w:sz w:val="32"/>
          <w:szCs w:val="32"/>
        </w:rPr>
      </w:pPr>
    </w:p>
    <w:p w:rsidR="00327799" w:rsidRDefault="00327799" w:rsidP="00697BA3">
      <w:pPr>
        <w:spacing w:line="380" w:lineRule="exact"/>
        <w:jc w:val="center"/>
        <w:rPr>
          <w:rFonts w:ascii="仿宋_GB2312" w:eastAsia="仿宋_GB2312"/>
          <w:spacing w:val="30"/>
          <w:sz w:val="32"/>
          <w:szCs w:val="32"/>
        </w:rPr>
      </w:pPr>
    </w:p>
    <w:p w:rsidR="00697BA3" w:rsidRDefault="00697BA3" w:rsidP="00697BA3">
      <w:pPr>
        <w:spacing w:line="380" w:lineRule="exact"/>
        <w:jc w:val="center"/>
        <w:rPr>
          <w:rFonts w:eastAsia="仿宋_GB2312"/>
          <w:spacing w:val="30"/>
          <w:sz w:val="32"/>
          <w:szCs w:val="32"/>
        </w:rPr>
      </w:pPr>
    </w:p>
    <w:p w:rsidR="00697BA3" w:rsidRDefault="00697BA3" w:rsidP="00697BA3">
      <w:pPr>
        <w:spacing w:line="380" w:lineRule="exact"/>
        <w:jc w:val="center"/>
        <w:rPr>
          <w:rFonts w:ascii="宋体" w:hAnsi="宋体"/>
          <w:spacing w:val="30"/>
          <w:sz w:val="32"/>
          <w:szCs w:val="32"/>
        </w:rPr>
      </w:pPr>
      <w:r>
        <w:rPr>
          <w:rFonts w:ascii="宋体" w:hAnsi="宋体" w:hint="eastAsia"/>
          <w:spacing w:val="30"/>
          <w:sz w:val="32"/>
          <w:szCs w:val="32"/>
        </w:rPr>
        <w:t>第</w:t>
      </w:r>
      <w:r w:rsidR="00DA38A1">
        <w:rPr>
          <w:rFonts w:ascii="宋体" w:hAnsi="宋体" w:hint="eastAsia"/>
          <w:spacing w:val="30"/>
          <w:sz w:val="32"/>
          <w:szCs w:val="32"/>
        </w:rPr>
        <w:t>26</w:t>
      </w:r>
      <w:r>
        <w:rPr>
          <w:rFonts w:ascii="宋体" w:hAnsi="宋体" w:hint="eastAsia"/>
          <w:spacing w:val="30"/>
          <w:sz w:val="32"/>
          <w:szCs w:val="32"/>
        </w:rPr>
        <w:t>期</w:t>
      </w:r>
    </w:p>
    <w:p w:rsidR="00697BA3" w:rsidRDefault="00697BA3" w:rsidP="00697BA3">
      <w:pPr>
        <w:spacing w:line="380" w:lineRule="exact"/>
        <w:jc w:val="center"/>
        <w:rPr>
          <w:rFonts w:eastAsia="方正小标宋简体"/>
          <w:szCs w:val="21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eastAsia="方正小标宋简体"/>
          <w:sz w:val="32"/>
          <w:szCs w:val="32"/>
        </w:rPr>
        <w:t xml:space="preserve">                         </w:t>
      </w:r>
    </w:p>
    <w:p w:rsidR="00697BA3" w:rsidRDefault="00697BA3" w:rsidP="00697BA3">
      <w:pPr>
        <w:spacing w:line="3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彭阳县第三小学党支部                 2021年</w:t>
      </w:r>
      <w:r w:rsidR="00DA38A1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DA38A1">
        <w:rPr>
          <w:rFonts w:ascii="仿宋_GB2312" w:eastAsia="仿宋_GB2312" w:hAnsi="仿宋" w:hint="eastAsia"/>
          <w:sz w:val="32"/>
          <w:szCs w:val="32"/>
        </w:rPr>
        <w:t>28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697BA3" w:rsidRDefault="00D56C3F" w:rsidP="00697BA3">
      <w:pPr>
        <w:spacing w:line="3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5pt;margin-top:13.95pt;width:441pt;height:.6pt;z-index:251661312" o:connectortype="straight" strokecolor="red" strokeweight="2pt"/>
        </w:pict>
      </w:r>
    </w:p>
    <w:p w:rsidR="00A5226B" w:rsidRPr="009E26C4" w:rsidRDefault="00A5226B" w:rsidP="00A5226B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“</w:t>
      </w:r>
      <w:r w:rsidR="00DA38A1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向党送祝福  感恩新时代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”</w:t>
      </w:r>
      <w:r w:rsidRPr="00A5226B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主题党日活动</w:t>
      </w:r>
    </w:p>
    <w:p w:rsidR="000B01FF" w:rsidRPr="00783581" w:rsidRDefault="000B01FF" w:rsidP="00783581">
      <w:pPr>
        <w:widowControl/>
        <w:spacing w:line="540" w:lineRule="exact"/>
        <w:jc w:val="left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</w:p>
    <w:p w:rsidR="0081272C" w:rsidRPr="0066189F" w:rsidRDefault="00602FC4" w:rsidP="00776137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9929C5">
        <w:rPr>
          <w:rFonts w:ascii="仿宋_GB2312" w:eastAsia="仿宋_GB2312" w:hAnsi="华文仿宋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852170</wp:posOffset>
            </wp:positionV>
            <wp:extent cx="3700780" cy="2466975"/>
            <wp:effectExtent l="19050" t="0" r="0" b="0"/>
            <wp:wrapTight wrapText="bothSides">
              <wp:wrapPolygon edited="0">
                <wp:start x="-111" y="0"/>
                <wp:lineTo x="-111" y="21517"/>
                <wp:lineTo x="21570" y="21517"/>
                <wp:lineTo x="21570" y="0"/>
                <wp:lineTo x="-111" y="0"/>
              </wp:wrapPolygon>
            </wp:wrapTight>
            <wp:docPr id="6" name="图片 1" descr="C:\Users\Administrator\Desktop\ded7b296a1502412d45412c26060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ed7b296a1502412d45412c260605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9C5" w:rsidRPr="009929C5">
        <w:rPr>
          <w:rFonts w:ascii="仿宋_GB2312" w:eastAsia="仿宋_GB2312" w:hAnsi="Arial" w:cs="Arial" w:hint="eastAsia"/>
          <w:color w:val="000000" w:themeColor="text1"/>
          <w:spacing w:val="8"/>
          <w:sz w:val="32"/>
          <w:szCs w:val="32"/>
          <w:shd w:val="clear" w:color="auto" w:fill="FFFFFF"/>
        </w:rPr>
        <w:t>在中国共产党成立100周年之际，为扎实推进党史学习教育，引导党员干部自觉以史鉴今、以史明智、知史爱党、知史爱国。</w:t>
      </w:r>
      <w:r w:rsidR="00DA4AB3" w:rsidRPr="0066189F">
        <w:rPr>
          <w:rFonts w:ascii="仿宋_GB2312" w:eastAsia="仿宋_GB2312" w:hAnsi="华文仿宋" w:hint="eastAsia"/>
          <w:color w:val="000000" w:themeColor="text1"/>
          <w:sz w:val="32"/>
          <w:szCs w:val="32"/>
          <w:shd w:val="clear" w:color="auto" w:fill="FFFFFF"/>
        </w:rPr>
        <w:t>6</w:t>
      </w:r>
      <w:r w:rsidR="009E26C4" w:rsidRPr="0066189F">
        <w:rPr>
          <w:rFonts w:ascii="仿宋_GB2312" w:eastAsia="仿宋_GB2312" w:hAnsi="华文仿宋" w:hint="eastAsia"/>
          <w:color w:val="000000" w:themeColor="text1"/>
          <w:sz w:val="32"/>
          <w:szCs w:val="32"/>
          <w:shd w:val="clear" w:color="auto" w:fill="FFFFFF"/>
        </w:rPr>
        <w:t>月</w:t>
      </w:r>
      <w:r w:rsidR="00DA4AB3" w:rsidRPr="0066189F">
        <w:rPr>
          <w:rFonts w:ascii="仿宋_GB2312" w:eastAsia="仿宋_GB2312" w:hAnsi="华文仿宋" w:hint="eastAsia"/>
          <w:color w:val="000000" w:themeColor="text1"/>
          <w:sz w:val="32"/>
          <w:szCs w:val="32"/>
          <w:shd w:val="clear" w:color="auto" w:fill="FFFFFF"/>
        </w:rPr>
        <w:t>28</w:t>
      </w:r>
      <w:r w:rsidR="009E26C4" w:rsidRPr="0066189F">
        <w:rPr>
          <w:rFonts w:ascii="仿宋_GB2312" w:eastAsia="仿宋_GB2312" w:hAnsi="华文仿宋" w:hint="eastAsia"/>
          <w:color w:val="000000" w:themeColor="text1"/>
          <w:sz w:val="32"/>
          <w:szCs w:val="32"/>
          <w:shd w:val="clear" w:color="auto" w:fill="FFFFFF"/>
        </w:rPr>
        <w:t>日下午</w:t>
      </w:r>
      <w:r w:rsidR="009E26C4" w:rsidRPr="0066189F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，彭阳县第三小学</w:t>
      </w:r>
      <w:r w:rsidR="00DA4AB3" w:rsidRPr="0066189F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党支部</w:t>
      </w:r>
      <w:r w:rsidR="009E26C4" w:rsidRPr="0066189F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开</w:t>
      </w:r>
      <w:r w:rsidR="00DA4AB3" w:rsidRPr="0066189F">
        <w:rPr>
          <w:rFonts w:ascii="仿宋_GB2312" w:eastAsia="仿宋_GB2312" w:hAnsi="华文仿宋" w:hint="eastAsia"/>
          <w:color w:val="000000"/>
          <w:sz w:val="32"/>
          <w:szCs w:val="32"/>
        </w:rPr>
        <w:t>展了</w:t>
      </w:r>
      <w:r w:rsidRPr="0066189F">
        <w:rPr>
          <w:rFonts w:ascii="仿宋_GB2312" w:eastAsia="仿宋_GB2312" w:hAnsi="华文仿宋" w:hint="eastAsia"/>
          <w:color w:val="000000"/>
          <w:sz w:val="32"/>
          <w:szCs w:val="32"/>
        </w:rPr>
        <w:t>“</w:t>
      </w:r>
      <w:r w:rsidR="00DA4AB3" w:rsidRPr="0066189F">
        <w:rPr>
          <w:rFonts w:ascii="仿宋_GB2312" w:eastAsia="仿宋_GB2312" w:hAnsi="华文仿宋" w:hint="eastAsia"/>
          <w:color w:val="000000"/>
          <w:sz w:val="32"/>
          <w:szCs w:val="32"/>
        </w:rPr>
        <w:t>向党送祝福，感恩新时代</w:t>
      </w:r>
      <w:r w:rsidR="009E26C4" w:rsidRPr="0066189F">
        <w:rPr>
          <w:rFonts w:ascii="仿宋_GB2312" w:eastAsia="仿宋_GB2312" w:hAnsi="华文仿宋" w:hint="eastAsia"/>
          <w:color w:val="000000"/>
          <w:sz w:val="32"/>
          <w:szCs w:val="32"/>
        </w:rPr>
        <w:t>”</w:t>
      </w:r>
      <w:r w:rsidR="00DA4AB3" w:rsidRPr="0066189F">
        <w:rPr>
          <w:rFonts w:ascii="仿宋_GB2312" w:eastAsia="仿宋_GB2312" w:hAnsi="华文仿宋" w:hint="eastAsia"/>
          <w:color w:val="000000"/>
          <w:sz w:val="32"/>
          <w:szCs w:val="32"/>
        </w:rPr>
        <w:t>主题党日活动</w:t>
      </w:r>
      <w:r w:rsidR="009E26C4" w:rsidRPr="0066189F">
        <w:rPr>
          <w:rFonts w:ascii="仿宋_GB2312" w:eastAsia="仿宋_GB2312" w:hAnsi="华文仿宋" w:hint="eastAsia"/>
          <w:color w:val="000000"/>
          <w:sz w:val="32"/>
          <w:szCs w:val="32"/>
        </w:rPr>
        <w:t>，活动由党支部书记徐明芳同志主持，</w:t>
      </w:r>
      <w:r w:rsidR="00F5657E" w:rsidRPr="0066189F">
        <w:rPr>
          <w:rFonts w:ascii="仿宋_GB2312" w:eastAsia="仿宋_GB2312" w:hAnsi="华文仿宋" w:cs="仿宋" w:hint="eastAsia"/>
          <w:color w:val="000000"/>
          <w:sz w:val="32"/>
          <w:szCs w:val="32"/>
        </w:rPr>
        <w:t>全体党员教师参加了</w:t>
      </w:r>
      <w:r w:rsidR="00DA4AB3" w:rsidRPr="0066189F">
        <w:rPr>
          <w:rFonts w:ascii="仿宋_GB2312" w:eastAsia="仿宋_GB2312" w:hAnsi="华文仿宋" w:cs="仿宋" w:hint="eastAsia"/>
          <w:color w:val="000000"/>
          <w:sz w:val="32"/>
          <w:szCs w:val="32"/>
        </w:rPr>
        <w:t>活动</w:t>
      </w:r>
      <w:r w:rsidR="0081272C" w:rsidRPr="0066189F"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</w:p>
    <w:p w:rsidR="00705513" w:rsidRDefault="00776137" w:rsidP="00776137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3921125</wp:posOffset>
            </wp:positionV>
            <wp:extent cx="3429000" cy="2571750"/>
            <wp:effectExtent l="19050" t="0" r="0" b="0"/>
            <wp:wrapTight wrapText="bothSides">
              <wp:wrapPolygon edited="0">
                <wp:start x="-120" y="0"/>
                <wp:lineTo x="-120" y="21440"/>
                <wp:lineTo x="21600" y="21440"/>
                <wp:lineTo x="21600" y="0"/>
                <wp:lineTo x="-120" y="0"/>
              </wp:wrapPolygon>
            </wp:wrapTight>
            <wp:docPr id="3" name="图片 2" descr="C:\Users\ADMINI~1\AppData\Local\Temp\WeChat Files\02b3d3dc8342071e2e71d28d71082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02b3d3dc8342071e2e71d28d71082e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BA3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730250</wp:posOffset>
            </wp:positionV>
            <wp:extent cx="3444875" cy="2466975"/>
            <wp:effectExtent l="19050" t="0" r="3175" b="0"/>
            <wp:wrapTight wrapText="bothSides">
              <wp:wrapPolygon edited="0">
                <wp:start x="-119" y="0"/>
                <wp:lineTo x="-119" y="21517"/>
                <wp:lineTo x="21620" y="21517"/>
                <wp:lineTo x="21620" y="0"/>
                <wp:lineTo x="-119" y="0"/>
              </wp:wrapPolygon>
            </wp:wrapTight>
            <wp:docPr id="1" name="图片 0" descr="IMG_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89F" w:rsidRPr="0066189F">
        <w:rPr>
          <w:rFonts w:ascii="仿宋_GB2312" w:eastAsia="仿宋_GB2312" w:hAnsi="宋体" w:cs="宋体" w:hint="eastAsia"/>
          <w:kern w:val="0"/>
          <w:sz w:val="32"/>
          <w:szCs w:val="32"/>
        </w:rPr>
        <w:t>活动分为“感恩”“祝福”两个篇章。其中“感恩”篇中，由党支部书记徐明芳同志领誓，组织全体党员重温入党誓词，强化党员“仪式感”、提升党员“自豪感”，激励党员以党章规范自己言行，牢记党的宗旨，立足岗位奉献，履行党员义务，做一名真正合格的共产党员。</w:t>
      </w:r>
      <w:r w:rsidR="0066189F">
        <w:rPr>
          <w:rFonts w:ascii="仿宋_GB2312" w:eastAsia="仿宋_GB2312" w:hAnsi="宋体" w:cs="宋体" w:hint="eastAsia"/>
          <w:kern w:val="0"/>
          <w:sz w:val="32"/>
          <w:szCs w:val="32"/>
        </w:rPr>
        <w:t>又由党支部书记徐明芳同志主持</w:t>
      </w:r>
      <w:r w:rsidR="0066189F" w:rsidRPr="0066189F">
        <w:rPr>
          <w:rFonts w:ascii="仿宋_GB2312" w:eastAsia="仿宋_GB2312" w:hAnsi="宋体" w:cs="宋体" w:hint="eastAsia"/>
          <w:kern w:val="0"/>
          <w:sz w:val="32"/>
          <w:szCs w:val="32"/>
        </w:rPr>
        <w:t>集中学习</w:t>
      </w:r>
      <w:r w:rsidR="0066189F">
        <w:rPr>
          <w:rFonts w:ascii="仿宋_GB2312" w:eastAsia="仿宋_GB2312" w:hAnsi="宋体" w:cs="宋体" w:hint="eastAsia"/>
          <w:kern w:val="0"/>
          <w:sz w:val="32"/>
          <w:szCs w:val="32"/>
        </w:rPr>
        <w:t>《中国共产党组织条例》；党支部副书记、校长张立平同志</w:t>
      </w:r>
      <w:proofErr w:type="gramStart"/>
      <w:r w:rsidR="0066189F">
        <w:rPr>
          <w:rFonts w:ascii="仿宋_GB2312" w:eastAsia="仿宋_GB2312" w:hAnsi="宋体" w:cs="宋体" w:hint="eastAsia"/>
          <w:kern w:val="0"/>
          <w:sz w:val="32"/>
          <w:szCs w:val="32"/>
        </w:rPr>
        <w:t>主持学习</w:t>
      </w:r>
      <w:r w:rsidR="0066189F" w:rsidRPr="0066189F">
        <w:rPr>
          <w:rFonts w:ascii="仿宋_GB2312" w:eastAsia="仿宋_GB2312" w:hAnsi="宋体" w:cs="宋体" w:hint="eastAsia"/>
          <w:kern w:val="0"/>
          <w:sz w:val="32"/>
          <w:szCs w:val="32"/>
        </w:rPr>
        <w:t>习近</w:t>
      </w:r>
      <w:proofErr w:type="gramEnd"/>
      <w:r w:rsidR="0066189F" w:rsidRPr="0066189F">
        <w:rPr>
          <w:rFonts w:ascii="仿宋_GB2312" w:eastAsia="仿宋_GB2312" w:hAnsi="宋体" w:cs="宋体" w:hint="eastAsia"/>
          <w:kern w:val="0"/>
          <w:sz w:val="32"/>
          <w:szCs w:val="32"/>
        </w:rPr>
        <w:t>平总书记</w:t>
      </w:r>
      <w:r w:rsidR="0066189F">
        <w:rPr>
          <w:rFonts w:ascii="仿宋_GB2312" w:eastAsia="仿宋_GB2312" w:hAnsi="宋体" w:cs="宋体" w:hint="eastAsia"/>
          <w:kern w:val="0"/>
          <w:sz w:val="32"/>
          <w:szCs w:val="32"/>
        </w:rPr>
        <w:t>在中共中央政治局第三十次集体学习、考察青海重要讲话和在党史学习教育动员大会上的讲话；党支部委员、副校长杨志洛同志主持学习了《保密要情》2021年第2期；副校长</w:t>
      </w:r>
      <w:proofErr w:type="gramStart"/>
      <w:r w:rsidR="0066189F">
        <w:rPr>
          <w:rFonts w:ascii="仿宋_GB2312" w:eastAsia="仿宋_GB2312" w:hAnsi="宋体" w:cs="宋体" w:hint="eastAsia"/>
          <w:kern w:val="0"/>
          <w:sz w:val="32"/>
          <w:szCs w:val="32"/>
        </w:rPr>
        <w:t>剡</w:t>
      </w:r>
      <w:proofErr w:type="gramEnd"/>
      <w:r w:rsidR="0066189F">
        <w:rPr>
          <w:rFonts w:ascii="仿宋_GB2312" w:eastAsia="仿宋_GB2312" w:hAnsi="宋体" w:cs="宋体" w:hint="eastAsia"/>
          <w:kern w:val="0"/>
          <w:sz w:val="32"/>
          <w:szCs w:val="32"/>
        </w:rPr>
        <w:t>贵</w:t>
      </w:r>
      <w:proofErr w:type="gramStart"/>
      <w:r w:rsidR="0066189F">
        <w:rPr>
          <w:rFonts w:ascii="仿宋_GB2312" w:eastAsia="仿宋_GB2312" w:hAnsi="宋体" w:cs="宋体" w:hint="eastAsia"/>
          <w:kern w:val="0"/>
          <w:sz w:val="32"/>
          <w:szCs w:val="32"/>
        </w:rPr>
        <w:t>斌</w:t>
      </w:r>
      <w:proofErr w:type="gramEnd"/>
      <w:r w:rsidR="00705513">
        <w:rPr>
          <w:rFonts w:ascii="仿宋_GB2312" w:eastAsia="仿宋_GB2312" w:hAnsi="宋体" w:cs="宋体" w:hint="eastAsia"/>
          <w:kern w:val="0"/>
          <w:sz w:val="32"/>
          <w:szCs w:val="32"/>
        </w:rPr>
        <w:t>同志</w:t>
      </w:r>
      <w:r w:rsidR="0066189F">
        <w:rPr>
          <w:rFonts w:ascii="仿宋_GB2312" w:eastAsia="仿宋_GB2312" w:hAnsi="宋体" w:cs="宋体" w:hint="eastAsia"/>
          <w:kern w:val="0"/>
          <w:sz w:val="32"/>
          <w:szCs w:val="32"/>
        </w:rPr>
        <w:t>督促全体党员精读一批党史书籍。</w:t>
      </w:r>
      <w:r w:rsidR="0066189F" w:rsidRPr="0066189F">
        <w:rPr>
          <w:rFonts w:ascii="仿宋_GB2312" w:eastAsia="仿宋_GB2312" w:hAnsi="宋体" w:cs="宋体" w:hint="eastAsia"/>
          <w:kern w:val="0"/>
          <w:sz w:val="32"/>
          <w:szCs w:val="32"/>
        </w:rPr>
        <w:t>党支部书记围绕“</w:t>
      </w:r>
      <w:r w:rsidR="0066189F">
        <w:rPr>
          <w:rFonts w:ascii="仿宋_GB2312" w:eastAsia="仿宋_GB2312" w:hAnsi="宋体" w:cs="宋体" w:hint="eastAsia"/>
          <w:kern w:val="0"/>
          <w:sz w:val="32"/>
          <w:szCs w:val="32"/>
        </w:rPr>
        <w:t>脱贫小康感党恩、振兴共富跟党走</w:t>
      </w:r>
      <w:r w:rsidR="0066189F" w:rsidRPr="0066189F">
        <w:rPr>
          <w:rFonts w:ascii="仿宋_GB2312" w:eastAsia="仿宋_GB2312" w:hAnsi="宋体" w:cs="宋体" w:hint="eastAsia"/>
          <w:kern w:val="0"/>
          <w:sz w:val="32"/>
          <w:szCs w:val="32"/>
        </w:rPr>
        <w:t>”主题讲授党课。</w:t>
      </w:r>
      <w:r w:rsidR="00705513">
        <w:rPr>
          <w:rFonts w:ascii="仿宋_GB2312" w:eastAsia="仿宋_GB2312" w:hAnsi="宋体" w:cs="宋体" w:hint="eastAsia"/>
          <w:kern w:val="0"/>
          <w:sz w:val="32"/>
          <w:szCs w:val="32"/>
        </w:rPr>
        <w:t>并结合党史学习教育，</w:t>
      </w:r>
      <w:r w:rsidR="00705513" w:rsidRPr="0066189F">
        <w:rPr>
          <w:rFonts w:ascii="仿宋_GB2312" w:eastAsia="仿宋_GB2312" w:hAnsi="宋体" w:cs="宋体" w:hint="eastAsia"/>
          <w:kern w:val="0"/>
          <w:sz w:val="32"/>
          <w:szCs w:val="32"/>
        </w:rPr>
        <w:t>观看</w:t>
      </w:r>
      <w:r w:rsidR="00705513">
        <w:rPr>
          <w:rFonts w:ascii="仿宋_GB2312" w:eastAsia="仿宋_GB2312" w:hAnsi="宋体" w:cs="宋体" w:hint="eastAsia"/>
          <w:kern w:val="0"/>
          <w:sz w:val="32"/>
          <w:szCs w:val="32"/>
        </w:rPr>
        <w:t>红色保密宣传教育片</w:t>
      </w:r>
      <w:r w:rsidR="00705513" w:rsidRPr="0066189F">
        <w:rPr>
          <w:rFonts w:ascii="仿宋_GB2312" w:eastAsia="仿宋_GB2312" w:hAnsi="宋体" w:cs="宋体" w:hint="eastAsia"/>
          <w:kern w:val="0"/>
          <w:sz w:val="32"/>
          <w:szCs w:val="32"/>
        </w:rPr>
        <w:t>《红色档案》</w:t>
      </w:r>
      <w:r w:rsidR="00705513">
        <w:rPr>
          <w:rFonts w:ascii="仿宋_GB2312" w:eastAsia="仿宋_GB2312" w:hAnsi="宋体" w:cs="宋体" w:hint="eastAsia"/>
          <w:kern w:val="0"/>
          <w:sz w:val="32"/>
          <w:szCs w:val="32"/>
        </w:rPr>
        <w:t>，教育广大党员继承和</w:t>
      </w:r>
      <w:r w:rsidR="00705513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发扬党的保密工作优良传统，严格遵守保密规定，坚决做好新形势下的保密工作，铸就坚实的胜利之盾。</w:t>
      </w:r>
    </w:p>
    <w:p w:rsidR="0066189F" w:rsidRDefault="0066189F" w:rsidP="00776137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6189F">
        <w:rPr>
          <w:rFonts w:ascii="仿宋_GB2312" w:eastAsia="仿宋_GB2312" w:hAnsi="宋体" w:cs="宋体" w:hint="eastAsia"/>
          <w:kern w:val="0"/>
          <w:sz w:val="32"/>
          <w:szCs w:val="32"/>
        </w:rPr>
        <w:t>“祝福”篇中，全体党员</w:t>
      </w:r>
      <w:r w:rsidR="00705513">
        <w:rPr>
          <w:rFonts w:ascii="仿宋_GB2312" w:eastAsia="仿宋_GB2312" w:hAnsi="宋体" w:cs="宋体" w:hint="eastAsia"/>
          <w:kern w:val="0"/>
          <w:sz w:val="32"/>
          <w:szCs w:val="32"/>
        </w:rPr>
        <w:t>结合学习和自身实际，每人向党送上一句祝福。</w:t>
      </w:r>
      <w:r w:rsidRPr="0066189F">
        <w:rPr>
          <w:rFonts w:ascii="仿宋_GB2312" w:eastAsia="仿宋_GB2312" w:hAnsi="宋体" w:cs="宋体" w:hint="eastAsia"/>
          <w:kern w:val="0"/>
          <w:sz w:val="32"/>
          <w:szCs w:val="32"/>
        </w:rPr>
        <w:t>围绕“秉持入党初心、牢记职责使命”，结合实际工作，</w:t>
      </w:r>
      <w:r w:rsidRPr="0066189F">
        <w:rPr>
          <w:rFonts w:ascii="仿宋_GB2312" w:eastAsia="仿宋_GB2312" w:hAnsi="华文仿宋" w:hint="eastAsia"/>
          <w:noProof/>
          <w:color w:val="000000" w:themeColor="text1"/>
          <w:sz w:val="32"/>
          <w:szCs w:val="32"/>
        </w:rPr>
        <w:t>进行</w:t>
      </w:r>
      <w:r w:rsidRPr="0066189F">
        <w:rPr>
          <w:rFonts w:ascii="仿宋_GB2312" w:eastAsia="仿宋_GB2312" w:hAnsi="宋体" w:cs="宋体" w:hint="eastAsia"/>
          <w:kern w:val="0"/>
          <w:sz w:val="32"/>
          <w:szCs w:val="32"/>
        </w:rPr>
        <w:t>交流</w:t>
      </w:r>
      <w:r w:rsidR="00705513">
        <w:rPr>
          <w:rFonts w:ascii="仿宋_GB2312" w:eastAsia="仿宋_GB2312" w:hAnsi="宋体" w:cs="宋体" w:hint="eastAsia"/>
          <w:kern w:val="0"/>
          <w:sz w:val="32"/>
          <w:szCs w:val="32"/>
        </w:rPr>
        <w:t>讨论，引导广大党员做到信仰如山、信念</w:t>
      </w:r>
      <w:r w:rsidR="00AC1BA3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158750</wp:posOffset>
            </wp:positionV>
            <wp:extent cx="3467100" cy="2457450"/>
            <wp:effectExtent l="19050" t="0" r="0" b="0"/>
            <wp:wrapTight wrapText="bothSides">
              <wp:wrapPolygon edited="0">
                <wp:start x="-119" y="0"/>
                <wp:lineTo x="-119" y="21433"/>
                <wp:lineTo x="21600" y="21433"/>
                <wp:lineTo x="21600" y="0"/>
                <wp:lineTo x="-119" y="0"/>
              </wp:wrapPolygon>
            </wp:wrapTight>
            <wp:docPr id="2" name="图片 1" descr="C:\Users\ADMINI~1\AppData\Local\Temp\WeChat Files\2660778a35684c419cf058b418ec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660778a35684c419cf058b418ec9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93" b="10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513">
        <w:rPr>
          <w:rFonts w:ascii="仿宋_GB2312" w:eastAsia="仿宋_GB2312" w:hAnsi="宋体" w:cs="宋体" w:hint="eastAsia"/>
          <w:kern w:val="0"/>
          <w:sz w:val="32"/>
          <w:szCs w:val="32"/>
        </w:rPr>
        <w:t>如铁、信心如</w:t>
      </w:r>
      <w:proofErr w:type="gramStart"/>
      <w:r w:rsidR="00705513">
        <w:rPr>
          <w:rFonts w:ascii="仿宋_GB2312" w:eastAsia="仿宋_GB2312" w:hAnsi="宋体" w:cs="宋体" w:hint="eastAsia"/>
          <w:kern w:val="0"/>
          <w:sz w:val="32"/>
          <w:szCs w:val="32"/>
        </w:rPr>
        <w:t>磐</w:t>
      </w:r>
      <w:proofErr w:type="gramEnd"/>
      <w:r w:rsidR="00705513">
        <w:rPr>
          <w:rFonts w:ascii="仿宋_GB2312" w:eastAsia="仿宋_GB2312" w:hAnsi="宋体" w:cs="宋体" w:hint="eastAsia"/>
          <w:kern w:val="0"/>
          <w:sz w:val="32"/>
          <w:szCs w:val="32"/>
        </w:rPr>
        <w:t>，始终牢记共产党人的初心和使命。学校还表彰了一部分优秀共产党员和党务工作者，走访慰问离退休老党员</w:t>
      </w:r>
      <w:r w:rsidR="00FD3601">
        <w:rPr>
          <w:rFonts w:ascii="仿宋_GB2312" w:eastAsia="仿宋_GB2312" w:hAnsi="宋体" w:cs="宋体" w:hint="eastAsia"/>
          <w:kern w:val="0"/>
          <w:sz w:val="32"/>
          <w:szCs w:val="32"/>
        </w:rPr>
        <w:t>、生活困难和优秀党员，让党员感受党的关怀和温暖。</w:t>
      </w:r>
    </w:p>
    <w:p w:rsidR="00FD3601" w:rsidRDefault="00FD3601" w:rsidP="00776137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最后，严格按照程序标准，扎实开展了第2季度“双评双定”活动，把党员在“建党100周年系列活动中的表现”和“党史学习教育”作为重要评定依据，结合实际亮黄星。全体党员足额缴纳六月份党费。</w:t>
      </w:r>
    </w:p>
    <w:p w:rsidR="00092666" w:rsidRPr="00776137" w:rsidRDefault="00794EF9" w:rsidP="00776137">
      <w:pPr>
        <w:widowControl/>
        <w:shd w:val="clear" w:color="auto" w:fill="FFFFFF"/>
        <w:spacing w:line="54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4EF9">
        <w:rPr>
          <w:rFonts w:ascii="仿宋_GB2312" w:eastAsia="仿宋_GB2312" w:hAnsi="宋体" w:cs="宋体" w:hint="eastAsia"/>
          <w:kern w:val="0"/>
          <w:sz w:val="32"/>
          <w:szCs w:val="32"/>
        </w:rPr>
        <w:t>通过此次</w:t>
      </w:r>
      <w:r w:rsidR="006D0396">
        <w:rPr>
          <w:rFonts w:ascii="仿宋_GB2312" w:eastAsia="仿宋_GB2312" w:hAnsi="宋体" w:cs="宋体" w:hint="eastAsia"/>
          <w:kern w:val="0"/>
          <w:sz w:val="32"/>
          <w:szCs w:val="32"/>
        </w:rPr>
        <w:t>主题党日学习</w:t>
      </w:r>
      <w:r w:rsidRPr="00794EF9">
        <w:rPr>
          <w:rFonts w:ascii="仿宋_GB2312" w:eastAsia="仿宋_GB2312" w:hAnsi="宋体" w:cs="宋体" w:hint="eastAsia"/>
          <w:kern w:val="0"/>
          <w:sz w:val="32"/>
          <w:szCs w:val="32"/>
        </w:rPr>
        <w:t>，大家被中国共产党艰苦奋斗的精神所感染，纷纷表示，要深入学习党史，回忆峥嵘岁月，将党史学习教育中汲取到的精神力量和智慧经验，转化为立足新发展阶段、贯彻新发展理念、融入新发展格局的本领；要倍加珍惜今天来之不易的幸福生活，敢闯敢干、扎实肯干，攻坚克难、干事创业，争做合格党员，以优异成绩为党的百年华诞送上最美的祝福。</w:t>
      </w:r>
    </w:p>
    <w:sectPr w:rsidR="00092666" w:rsidRPr="00776137" w:rsidSect="0092392F">
      <w:footerReference w:type="default" r:id="rId11"/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36" w:rsidRDefault="000B5D36" w:rsidP="00697BA3">
      <w:r>
        <w:separator/>
      </w:r>
    </w:p>
  </w:endnote>
  <w:endnote w:type="continuationSeparator" w:id="0">
    <w:p w:rsidR="000B5D36" w:rsidRDefault="000B5D36" w:rsidP="0069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9723"/>
      <w:docPartObj>
        <w:docPartGallery w:val="Page Numbers (Bottom of Page)"/>
        <w:docPartUnique/>
      </w:docPartObj>
    </w:sdtPr>
    <w:sdtContent>
      <w:p w:rsidR="00697BA3" w:rsidRDefault="00D56C3F">
        <w:pPr>
          <w:pStyle w:val="a4"/>
          <w:jc w:val="center"/>
        </w:pPr>
        <w:r w:rsidRPr="003B2BC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E5145" w:rsidRPr="003B2BC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3B2BC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83581" w:rsidRPr="0078358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3B2BC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97BA3" w:rsidRDefault="00697B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36" w:rsidRDefault="000B5D36" w:rsidP="00697BA3">
      <w:r>
        <w:separator/>
      </w:r>
    </w:p>
  </w:footnote>
  <w:footnote w:type="continuationSeparator" w:id="0">
    <w:p w:rsidR="000B5D36" w:rsidRDefault="000B5D36" w:rsidP="00697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BA3"/>
    <w:rsid w:val="00002168"/>
    <w:rsid w:val="00010A6C"/>
    <w:rsid w:val="0004656D"/>
    <w:rsid w:val="0006250E"/>
    <w:rsid w:val="00092666"/>
    <w:rsid w:val="000B01FF"/>
    <w:rsid w:val="000B53A5"/>
    <w:rsid w:val="000B5D36"/>
    <w:rsid w:val="000B74DB"/>
    <w:rsid w:val="000C4C09"/>
    <w:rsid w:val="000E5145"/>
    <w:rsid w:val="000F201F"/>
    <w:rsid w:val="001E6103"/>
    <w:rsid w:val="001F4CD8"/>
    <w:rsid w:val="00322371"/>
    <w:rsid w:val="00327799"/>
    <w:rsid w:val="00390E14"/>
    <w:rsid w:val="00397EBA"/>
    <w:rsid w:val="003B2BCB"/>
    <w:rsid w:val="003C416E"/>
    <w:rsid w:val="003E6055"/>
    <w:rsid w:val="003F7634"/>
    <w:rsid w:val="00437455"/>
    <w:rsid w:val="0044157C"/>
    <w:rsid w:val="0049350F"/>
    <w:rsid w:val="004D2E3B"/>
    <w:rsid w:val="005D148C"/>
    <w:rsid w:val="005E1304"/>
    <w:rsid w:val="00602FC4"/>
    <w:rsid w:val="00634434"/>
    <w:rsid w:val="00635912"/>
    <w:rsid w:val="0064604B"/>
    <w:rsid w:val="0066189F"/>
    <w:rsid w:val="00697BA3"/>
    <w:rsid w:val="006D0396"/>
    <w:rsid w:val="006D52D6"/>
    <w:rsid w:val="00705513"/>
    <w:rsid w:val="00722CE5"/>
    <w:rsid w:val="00776137"/>
    <w:rsid w:val="00783581"/>
    <w:rsid w:val="00794EF9"/>
    <w:rsid w:val="0079677E"/>
    <w:rsid w:val="007D1698"/>
    <w:rsid w:val="0081272C"/>
    <w:rsid w:val="008700C4"/>
    <w:rsid w:val="008715B7"/>
    <w:rsid w:val="00922337"/>
    <w:rsid w:val="0092392F"/>
    <w:rsid w:val="009922C6"/>
    <w:rsid w:val="009929C5"/>
    <w:rsid w:val="00992BB5"/>
    <w:rsid w:val="009B2406"/>
    <w:rsid w:val="009C1CDA"/>
    <w:rsid w:val="009E26C4"/>
    <w:rsid w:val="00A5226B"/>
    <w:rsid w:val="00A560E7"/>
    <w:rsid w:val="00A63F0C"/>
    <w:rsid w:val="00A776F7"/>
    <w:rsid w:val="00AC1BA3"/>
    <w:rsid w:val="00B467E0"/>
    <w:rsid w:val="00C90473"/>
    <w:rsid w:val="00CF4E1A"/>
    <w:rsid w:val="00D56C3F"/>
    <w:rsid w:val="00D7799F"/>
    <w:rsid w:val="00DA38A1"/>
    <w:rsid w:val="00DA4AB3"/>
    <w:rsid w:val="00F54954"/>
    <w:rsid w:val="00F5657E"/>
    <w:rsid w:val="00F63200"/>
    <w:rsid w:val="00FA69D8"/>
    <w:rsid w:val="00FD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BA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BA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60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60E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0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1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194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E808F-6E90-4A6C-BEFB-3BC029FB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admin</cp:lastModifiedBy>
  <cp:revision>22</cp:revision>
  <cp:lastPrinted>2021-06-30T00:27:00Z</cp:lastPrinted>
  <dcterms:created xsi:type="dcterms:W3CDTF">2021-03-31T07:34:00Z</dcterms:created>
  <dcterms:modified xsi:type="dcterms:W3CDTF">2021-06-30T00:28:00Z</dcterms:modified>
</cp:coreProperties>
</file>