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“传承红色基因 礼赞百年华诞”暨传承优秀传统文化中小学幼儿园经典诵读大赛报名表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推荐单位：                                     填报人及联系方式：</w:t>
      </w:r>
    </w:p>
    <w:tbl>
      <w:tblPr>
        <w:tblStyle w:val="4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92"/>
        <w:gridCol w:w="4500"/>
        <w:gridCol w:w="1470"/>
        <w:gridCol w:w="1020"/>
        <w:gridCol w:w="1425"/>
        <w:gridCol w:w="24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表演人数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时长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需手持话筒数量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8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作品串词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vertAlign w:val="baseline"/>
                <w:lang w:val="en-US" w:eastAsia="zh-CN"/>
              </w:rPr>
              <w:t>（100字以内）</w:t>
            </w:r>
          </w:p>
        </w:tc>
        <w:tc>
          <w:tcPr>
            <w:tcW w:w="1225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备注：1.比赛现场提供电容话筒，如有需要手持话筒，请务必填写；2.“作品串词”为比赛时主持使用，请根据节目内容，客观填写，不得超过100字；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63C67"/>
    <w:rsid w:val="2D763C67"/>
    <w:rsid w:val="5B113D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宁夏贺兰县教育体育局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2021-04-20T11:32:00Z</dcterms:created>
  <dc:creator>华炜</dc:creator>
  <cp:lastModifiedBy>华炜</cp:lastModifiedBy>
  <dcterms:modified xsi:type="dcterms:W3CDTF">2021-04-20T11:49:13Z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