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color w:val="000000"/>
          <w:sz w:val="84"/>
          <w:szCs w:val="84"/>
        </w:rPr>
      </w:pPr>
    </w:p>
    <w:p>
      <w:pPr>
        <w:jc w:val="center"/>
        <w:rPr>
          <w:rFonts w:ascii="方正小标宋_GBK" w:eastAsia="方正小标宋_GBK"/>
          <w:color w:val="FF0000"/>
          <w:sz w:val="84"/>
          <w:szCs w:val="84"/>
        </w:rPr>
      </w:pPr>
      <w:r>
        <w:rPr>
          <w:rFonts w:hint="eastAsia" w:ascii="方正小标宋_GBK" w:eastAsia="方正小标宋_GBK" w:cs="方正小标宋_GBK"/>
          <w:color w:val="FF0000"/>
          <w:sz w:val="84"/>
          <w:szCs w:val="84"/>
        </w:rPr>
        <w:t>贺</w:t>
      </w:r>
      <w:r>
        <w:rPr>
          <w:rFonts w:ascii="方正小标宋_GBK" w:eastAsia="方正小标宋_GBK" w:cs="方正小标宋_GBK"/>
          <w:color w:val="FF0000"/>
          <w:sz w:val="84"/>
          <w:szCs w:val="84"/>
        </w:rPr>
        <w:t xml:space="preserve">  </w:t>
      </w:r>
      <w:r>
        <w:rPr>
          <w:rFonts w:hint="eastAsia" w:ascii="方正小标宋_GBK" w:eastAsia="方正小标宋_GBK" w:cs="方正小标宋_GBK"/>
          <w:color w:val="FF0000"/>
          <w:sz w:val="84"/>
          <w:szCs w:val="84"/>
        </w:rPr>
        <w:t>兰</w:t>
      </w:r>
      <w:r>
        <w:rPr>
          <w:rFonts w:ascii="方正小标宋_GBK" w:eastAsia="方正小标宋_GBK" w:cs="方正小标宋_GBK"/>
          <w:color w:val="FF0000"/>
          <w:sz w:val="84"/>
          <w:szCs w:val="84"/>
        </w:rPr>
        <w:t xml:space="preserve">  </w:t>
      </w:r>
      <w:r>
        <w:rPr>
          <w:rFonts w:hint="eastAsia" w:ascii="方正小标宋_GBK" w:eastAsia="方正小标宋_GBK" w:cs="方正小标宋_GBK"/>
          <w:color w:val="FF0000"/>
          <w:sz w:val="84"/>
          <w:szCs w:val="84"/>
        </w:rPr>
        <w:t>县</w:t>
      </w:r>
    </w:p>
    <w:p>
      <w:pPr>
        <w:jc w:val="center"/>
        <w:rPr>
          <w:rFonts w:ascii="方正小标宋_GBK" w:eastAsia="方正小标宋_GBK"/>
          <w:color w:val="FF0000"/>
          <w:w w:val="95"/>
          <w:sz w:val="110"/>
          <w:szCs w:val="110"/>
        </w:rPr>
      </w:pPr>
      <w:r>
        <w:rPr>
          <w:rFonts w:hint="eastAsia" w:ascii="方正小标宋_GBK" w:eastAsia="方正小标宋_GBK" w:cs="方正小标宋_GBK"/>
          <w:color w:val="FF0000"/>
          <w:spacing w:val="30"/>
          <w:w w:val="80"/>
          <w:sz w:val="110"/>
          <w:szCs w:val="110"/>
        </w:rPr>
        <w:t>教育工会联合会文</w:t>
      </w:r>
      <w:r>
        <w:rPr>
          <w:rFonts w:hint="eastAsia" w:ascii="方正小标宋_GBK" w:eastAsia="方正小标宋_GBK" w:cs="方正小标宋_GBK"/>
          <w:color w:val="FF0000"/>
          <w:w w:val="80"/>
          <w:sz w:val="110"/>
          <w:szCs w:val="110"/>
        </w:rPr>
        <w:t>件</w:t>
      </w: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贺教工发〔</w:t>
      </w:r>
      <w:r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仿宋_GB2312" w:eastAsia="仿宋_GB2312"/>
          <w:color w:val="FF0000"/>
          <w:sz w:val="52"/>
          <w:szCs w:val="52"/>
        </w:rPr>
      </w:pPr>
      <w:r>
        <w:rPr>
          <w:rFonts w:ascii="Calibri"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133350</wp:posOffset>
                </wp:positionV>
                <wp:extent cx="2700020" cy="0"/>
                <wp:effectExtent l="0" t="13970" r="1270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41.5pt;margin-top:10.5pt;height:0pt;width:212.6pt;z-index:251660288;mso-width-relative:page;mso-height-relative:page;" filled="f" stroked="t" coordsize="21600,21600" o:gfxdata="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KlNXTXAAAACQEAAA8AAAAAAAAAAQAgAAAAIgAAAGRy&#10;cy9kb3ducmV2LnhtbFBLAQIUABQAAAAIAIdO4kC84CmjzQEAAI4DAAAOAAAAAAAAAAEAIAAAACYB&#10;AABkcnMvZTJvRG9jLnhtbFBLBQYAAAAABgAGAFkBAABl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133350</wp:posOffset>
                </wp:positionV>
                <wp:extent cx="2700020" cy="0"/>
                <wp:effectExtent l="0" t="13970" r="12700" b="165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7pt;margin-top:10.5pt;height:0pt;width:212.6pt;z-index:251659264;mso-width-relative:page;mso-height-relative:page;" filled="f" stroked="t" coordsize="21600,21600" o:gfxdata="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pUkYnWAAAACAEAAA8AAAAAAAAAAQAgAAAAIgAAAGRy&#10;cy9kb3ducmV2LnhtbFBLAQIUABQAAAAIAIdO4kCOftSdzgEAAI4DAAAOAAAAAAAAAAEAIAAAACUB&#10;AABkcnMvZTJvRG9jLnhtbFBLBQYAAAAABgAGAFkBAABl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color w:val="FF0000"/>
          <w:sz w:val="52"/>
          <w:szCs w:val="52"/>
        </w:rPr>
        <w:t>★</w:t>
      </w:r>
    </w:p>
    <w:p>
      <w:pPr>
        <w:spacing w:line="500" w:lineRule="exact"/>
        <w:ind w:left="-6" w:leftChars="-6" w:hanging="13" w:hangingChars="3"/>
        <w:jc w:val="center"/>
        <w:rPr>
          <w:rFonts w:ascii="黑体" w:hAnsi="Verdana" w:eastAsia="黑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关于转发银川市总工会《关于进一步规范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按期换届工作的通知》的通知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根据银川市总工会《关于进一步规范工会按期换届工作的通知》的要求，现将贺兰县总工会《关于转发银川市总工会&lt;关于进一步规范按期换届工作的通知&gt;的通知》转发给你们，请各校认真领会文件精神，严格按照文件要求认真贯彻落实，安排专人做好工会换届工作，并将市总文件中附件2的表格电子版于4月2日下午18:00点前发送至以下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576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联系人：陈艳荣     联系电话：8064769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576"/>
        <w:textAlignment w:val="auto"/>
        <w:outlineLvl w:val="9"/>
        <w:rPr>
          <w:rFonts w:hint="default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  箱：627078463@qq.com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 w:line="560" w:lineRule="exact"/>
        <w:ind w:left="1504" w:leftChars="200" w:right="0" w:rightChars="0" w:hanging="864" w:hangingChars="3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附件：《关于转发银川市总工会&lt;关于进一步规范按期换届工作的通知&gt;的通知》（贺工发〔2020〕8号）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default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方正小标宋_GBK"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166370</wp:posOffset>
            </wp:positionV>
            <wp:extent cx="1543050" cy="1543050"/>
            <wp:effectExtent l="0" t="0" r="11430" b="1143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4608" w:firstLineChars="1600"/>
        <w:textAlignment w:val="auto"/>
        <w:outlineLvl w:val="9"/>
        <w:rPr>
          <w:rFonts w:hint="default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贺兰县教育工会联合会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2020年4月2日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（此件公开发布）</w:t>
      </w:r>
      <w:bookmarkStart w:id="0" w:name="_GoBack"/>
      <w:bookmarkEnd w:id="0"/>
    </w:p>
    <w:sectPr>
      <w:pgSz w:w="11906" w:h="16838"/>
      <w:pgMar w:top="1531" w:right="1417" w:bottom="1417" w:left="1417" w:header="851" w:footer="992" w:gutter="0"/>
      <w:paperSrc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Kt3dfD5FNrTHyAP6cQqKUUp4ck=" w:salt="9NhXLJO5lnFK23PRQMOt4g==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50A51"/>
    <w:rsid w:val="10C81D0C"/>
    <w:rsid w:val="13A431F1"/>
    <w:rsid w:val="15AD120C"/>
    <w:rsid w:val="24B50A51"/>
    <w:rsid w:val="52C938E3"/>
    <w:rsid w:val="77AC7D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2020-03-23T07:54:00Z</dcterms:created>
  <dc:creator>chen</dc:creator>
  <cp:lastModifiedBy>lxm</cp:lastModifiedBy>
  <cp:lastPrinted>2020-03-26T01:32:00Z</cp:lastPrinted>
  <dcterms:modified xsi:type="dcterms:W3CDTF">2020-04-02T03:00:06Z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